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6B" w:rsidRDefault="00FF5596">
      <w:pPr>
        <w:spacing w:after="0" w:line="240" w:lineRule="auto"/>
        <w:rPr>
          <w:b/>
          <w:sz w:val="32"/>
        </w:rPr>
      </w:pPr>
      <w:bookmarkStart w:id="0" w:name="_Toc306703558"/>
      <w:r>
        <w:rPr>
          <w:noProof/>
          <w:lang w:val="en-AU" w:eastAsia="en-AU" w:bidi="ar-SA"/>
        </w:rPr>
        <w:drawing>
          <wp:anchor distT="0" distB="0" distL="114300" distR="114300" simplePos="0" relativeHeight="251727871" behindDoc="0" locked="0" layoutInCell="1" allowOverlap="1" wp14:anchorId="75370BC5" wp14:editId="5BCB68AB">
            <wp:simplePos x="0" y="0"/>
            <wp:positionH relativeFrom="column">
              <wp:posOffset>3404235</wp:posOffset>
            </wp:positionH>
            <wp:positionV relativeFrom="paragraph">
              <wp:posOffset>4619625</wp:posOffset>
            </wp:positionV>
            <wp:extent cx="2894965" cy="192976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twww.det.nsw.edu.au/media/images/deptresources/templates/presentations/imagelib/content/large/gp10.g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94965" cy="192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bidi="ar-SA"/>
        </w:rPr>
        <w:drawing>
          <wp:anchor distT="0" distB="0" distL="114300" distR="114300" simplePos="0" relativeHeight="251731968" behindDoc="0" locked="0" layoutInCell="1" allowOverlap="1" wp14:anchorId="74DDE20F" wp14:editId="7F3645DE">
            <wp:simplePos x="0" y="0"/>
            <wp:positionH relativeFrom="column">
              <wp:posOffset>-148590</wp:posOffset>
            </wp:positionH>
            <wp:positionV relativeFrom="paragraph">
              <wp:posOffset>4623435</wp:posOffset>
            </wp:positionV>
            <wp:extent cx="2898780" cy="1933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MITH262\Desktop\image 1.g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2908300" cy="193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D68">
        <w:rPr>
          <w:rFonts w:ascii="Times New Roman" w:hAnsi="Times New Roman"/>
          <w:noProof/>
          <w:sz w:val="24"/>
          <w:szCs w:val="24"/>
          <w:lang w:val="en-AU" w:eastAsia="en-AU" w:bidi="ar-SA"/>
        </w:rPr>
        <w:drawing>
          <wp:anchor distT="36576" distB="36576" distL="36576" distR="36576" simplePos="0" relativeHeight="251722752" behindDoc="0" locked="0" layoutInCell="1" allowOverlap="1" wp14:anchorId="60234F8E" wp14:editId="45AFE8CE">
            <wp:simplePos x="0" y="0"/>
            <wp:positionH relativeFrom="column">
              <wp:posOffset>4941570</wp:posOffset>
            </wp:positionH>
            <wp:positionV relativeFrom="paragraph">
              <wp:posOffset>8071485</wp:posOffset>
            </wp:positionV>
            <wp:extent cx="847090" cy="9613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47090" cy="961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00CD">
        <w:rPr>
          <w:rFonts w:ascii="Times New Roman" w:hAnsi="Times New Roman"/>
          <w:noProof/>
          <w:sz w:val="24"/>
          <w:szCs w:val="24"/>
          <w:lang w:val="en-AU" w:eastAsia="en-AU" w:bidi="ar-SA"/>
        </w:rPr>
        <mc:AlternateContent>
          <mc:Choice Requires="wps">
            <w:drawing>
              <wp:anchor distT="0" distB="0" distL="7200" distR="114300" simplePos="0" relativeHeight="251710464" behindDoc="0" locked="0" layoutInCell="1" allowOverlap="1" wp14:anchorId="08830819" wp14:editId="25DA51B8">
                <wp:simplePos x="0" y="0"/>
                <wp:positionH relativeFrom="page">
                  <wp:posOffset>1990725</wp:posOffset>
                </wp:positionH>
                <wp:positionV relativeFrom="page">
                  <wp:posOffset>2057400</wp:posOffset>
                </wp:positionV>
                <wp:extent cx="5019675" cy="1532255"/>
                <wp:effectExtent l="0" t="0" r="9525" b="10795"/>
                <wp:wrapTight wrapText="bothSides">
                  <wp:wrapPolygon edited="0">
                    <wp:start x="0" y="0"/>
                    <wp:lineTo x="0" y="21484"/>
                    <wp:lineTo x="21559" y="21484"/>
                    <wp:lineTo x="21559" y="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53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0CD" w:rsidRDefault="003500CD" w:rsidP="003500CD">
                            <w:pPr>
                              <w:pStyle w:val="ListBullet"/>
                              <w:numPr>
                                <w:ilvl w:val="0"/>
                                <w:numId w:val="0"/>
                              </w:numPr>
                              <w:spacing w:line="760" w:lineRule="exact"/>
                              <w:rPr>
                                <w:rFonts w:ascii="Arial" w:hAnsi="Arial" w:cs="Arial"/>
                                <w:b/>
                                <w:color w:val="FFFFFF" w:themeColor="background1"/>
                                <w:kern w:val="36"/>
                                <w:sz w:val="56"/>
                                <w:szCs w:val="56"/>
                              </w:rPr>
                            </w:pPr>
                          </w:p>
                          <w:p w:rsidR="003500CD" w:rsidRDefault="003500CD" w:rsidP="003500CD">
                            <w:pPr>
                              <w:pStyle w:val="ListBullet"/>
                              <w:numPr>
                                <w:ilvl w:val="0"/>
                                <w:numId w:val="0"/>
                              </w:numPr>
                              <w:spacing w:line="760" w:lineRule="exact"/>
                              <w:rPr>
                                <w:rFonts w:ascii="Arial" w:hAnsi="Arial" w:cs="Arial"/>
                                <w:b/>
                                <w:color w:val="FFFFFF" w:themeColor="background1"/>
                                <w:kern w:val="36"/>
                                <w:sz w:val="56"/>
                                <w:szCs w:val="56"/>
                              </w:rPr>
                            </w:pPr>
                            <w:r>
                              <w:rPr>
                                <w:rFonts w:ascii="Arial" w:hAnsi="Arial" w:cs="Arial"/>
                                <w:b/>
                                <w:color w:val="FFFFFF" w:themeColor="background1"/>
                                <w:kern w:val="36"/>
                                <w:sz w:val="56"/>
                                <w:szCs w:val="56"/>
                              </w:rPr>
                              <w:t>Yarrowitch Public School</w:t>
                            </w:r>
                          </w:p>
                          <w:p w:rsidR="00874567" w:rsidRPr="00AF68BE" w:rsidRDefault="00874567" w:rsidP="003500CD">
                            <w:pPr>
                              <w:pStyle w:val="ListBullet"/>
                              <w:numPr>
                                <w:ilvl w:val="0"/>
                                <w:numId w:val="0"/>
                              </w:numPr>
                              <w:spacing w:line="760" w:lineRule="exact"/>
                              <w:rPr>
                                <w:rFonts w:ascii="Arial" w:hAnsi="Arial" w:cs="Arial"/>
                                <w:b/>
                                <w:color w:val="FFFFFF" w:themeColor="background1"/>
                                <w:kern w:val="36"/>
                                <w:sz w:val="56"/>
                                <w:szCs w:val="56"/>
                              </w:rPr>
                            </w:pPr>
                            <w:r w:rsidRPr="00AF68BE">
                              <w:rPr>
                                <w:rFonts w:ascii="Arial" w:hAnsi="Arial" w:cs="Arial"/>
                                <w:b/>
                                <w:color w:val="FFFFFF" w:themeColor="background1"/>
                                <w:kern w:val="36"/>
                                <w:sz w:val="56"/>
                                <w:szCs w:val="56"/>
                              </w:rPr>
                              <w:t>Annual School Report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156.75pt;margin-top:162pt;width:395.25pt;height:120.65pt;z-index:251710464;visibility:visible;mso-wrap-style:square;mso-width-percent:0;mso-height-percent:0;mso-wrap-distance-left:.2mm;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WergIAAKw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" filled="f" stroked="f">
                <v:textbox inset="0,0,0,0">
                  <w:txbxContent>
                    <w:p w:rsidR="003500CD" w:rsidRDefault="003500CD" w:rsidP="003500CD">
                      <w:pPr>
                        <w:pStyle w:val="ListBullet"/>
                        <w:numPr>
                          <w:ilvl w:val="0"/>
                          <w:numId w:val="0"/>
                        </w:numPr>
                        <w:spacing w:line="760" w:lineRule="exact"/>
                        <w:rPr>
                          <w:rFonts w:ascii="Arial" w:hAnsi="Arial" w:cs="Arial"/>
                          <w:b/>
                          <w:color w:val="FFFFFF" w:themeColor="background1"/>
                          <w:kern w:val="36"/>
                          <w:sz w:val="56"/>
                          <w:szCs w:val="56"/>
                        </w:rPr>
                      </w:pPr>
                    </w:p>
                    <w:p w:rsidR="003500CD" w:rsidRDefault="003500CD" w:rsidP="003500CD">
                      <w:pPr>
                        <w:pStyle w:val="ListBullet"/>
                        <w:numPr>
                          <w:ilvl w:val="0"/>
                          <w:numId w:val="0"/>
                        </w:numPr>
                        <w:spacing w:line="760" w:lineRule="exact"/>
                        <w:rPr>
                          <w:rFonts w:ascii="Arial" w:hAnsi="Arial" w:cs="Arial"/>
                          <w:b/>
                          <w:color w:val="FFFFFF" w:themeColor="background1"/>
                          <w:kern w:val="36"/>
                          <w:sz w:val="56"/>
                          <w:szCs w:val="56"/>
                        </w:rPr>
                      </w:pPr>
                      <w:r>
                        <w:rPr>
                          <w:rFonts w:ascii="Arial" w:hAnsi="Arial" w:cs="Arial"/>
                          <w:b/>
                          <w:color w:val="FFFFFF" w:themeColor="background1"/>
                          <w:kern w:val="36"/>
                          <w:sz w:val="56"/>
                          <w:szCs w:val="56"/>
                        </w:rPr>
                        <w:t>Yarrowitch Public School</w:t>
                      </w:r>
                    </w:p>
                    <w:p w:rsidR="00874567" w:rsidRPr="00AF68BE" w:rsidRDefault="00874567" w:rsidP="003500CD">
                      <w:pPr>
                        <w:pStyle w:val="ListBullet"/>
                        <w:numPr>
                          <w:ilvl w:val="0"/>
                          <w:numId w:val="0"/>
                        </w:numPr>
                        <w:spacing w:line="760" w:lineRule="exact"/>
                        <w:rPr>
                          <w:rFonts w:ascii="Arial" w:hAnsi="Arial" w:cs="Arial"/>
                          <w:b/>
                          <w:color w:val="FFFFFF" w:themeColor="background1"/>
                          <w:kern w:val="36"/>
                          <w:sz w:val="56"/>
                          <w:szCs w:val="56"/>
                        </w:rPr>
                      </w:pPr>
                      <w:r w:rsidRPr="00AF68BE">
                        <w:rPr>
                          <w:rFonts w:ascii="Arial" w:hAnsi="Arial" w:cs="Arial"/>
                          <w:b/>
                          <w:color w:val="FFFFFF" w:themeColor="background1"/>
                          <w:kern w:val="36"/>
                          <w:sz w:val="56"/>
                          <w:szCs w:val="56"/>
                        </w:rPr>
                        <w:t>Annual School Report 2014</w:t>
                      </w:r>
                    </w:p>
                  </w:txbxContent>
                </v:textbox>
                <w10:wrap type="tight" anchorx="page" anchory="page"/>
              </v:shape>
            </w:pict>
          </mc:Fallback>
        </mc:AlternateContent>
      </w:r>
      <w:r w:rsidR="008E08F4">
        <w:rPr>
          <w:noProof/>
          <w:lang w:val="en-AU" w:eastAsia="en-AU" w:bidi="ar-SA"/>
        </w:rPr>
        <w:drawing>
          <wp:anchor distT="0" distB="0" distL="114300" distR="114300" simplePos="0" relativeHeight="251708416" behindDoc="0" locked="0" layoutInCell="1" allowOverlap="1" wp14:anchorId="437DC0E2" wp14:editId="4A5D6B0D">
            <wp:simplePos x="0" y="0"/>
            <wp:positionH relativeFrom="column">
              <wp:posOffset>-234315</wp:posOffset>
            </wp:positionH>
            <wp:positionV relativeFrom="paragraph">
              <wp:posOffset>-215900</wp:posOffset>
            </wp:positionV>
            <wp:extent cx="1895475" cy="695325"/>
            <wp:effectExtent l="0" t="0" r="9525" b="9525"/>
            <wp:wrapNone/>
            <wp:docPr id="11" name="Picture 11" descr="DEC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_white.eps"/>
                    <pic:cNvPicPr/>
                  </pic:nvPicPr>
                  <pic:blipFill>
                    <a:blip r:embed="rId12"/>
                    <a:stretch>
                      <a:fillRect/>
                    </a:stretch>
                  </pic:blipFill>
                  <pic:spPr>
                    <a:xfrm>
                      <a:off x="0" y="0"/>
                      <a:ext cx="1895475" cy="695325"/>
                    </a:xfrm>
                    <a:prstGeom prst="rect">
                      <a:avLst/>
                    </a:prstGeom>
                  </pic:spPr>
                </pic:pic>
              </a:graphicData>
            </a:graphic>
            <wp14:sizeRelV relativeFrom="margin">
              <wp14:pctHeight>0</wp14:pctHeight>
            </wp14:sizeRelV>
          </wp:anchor>
        </w:drawing>
      </w:r>
      <w:r w:rsidR="008E08F4">
        <w:rPr>
          <w:noProof/>
          <w:lang w:val="en-AU" w:eastAsia="en-AU" w:bidi="ar-SA"/>
        </w:rPr>
        <mc:AlternateContent>
          <mc:Choice Requires="wps">
            <w:drawing>
              <wp:anchor distT="0" distB="0" distL="114300" distR="114300" simplePos="0" relativeHeight="251720704" behindDoc="0" locked="0" layoutInCell="1" allowOverlap="1" wp14:anchorId="7CE0C077" wp14:editId="554480E7">
                <wp:simplePos x="0" y="0"/>
                <wp:positionH relativeFrom="column">
                  <wp:posOffset>4151630</wp:posOffset>
                </wp:positionH>
                <wp:positionV relativeFrom="paragraph">
                  <wp:posOffset>7966710</wp:posOffset>
                </wp:positionV>
                <wp:extent cx="2350135" cy="1515110"/>
                <wp:effectExtent l="0" t="0" r="12065" b="27940"/>
                <wp:wrapNone/>
                <wp:docPr id="31" name="Rectangle 31"/>
                <wp:cNvGraphicFramePr/>
                <a:graphic xmlns:a="http://schemas.openxmlformats.org/drawingml/2006/main">
                  <a:graphicData uri="http://schemas.microsoft.com/office/word/2010/wordprocessingShape">
                    <wps:wsp>
                      <wps:cNvSpPr/>
                      <wps:spPr>
                        <a:xfrm>
                          <a:off x="0" y="0"/>
                          <a:ext cx="2350135" cy="1515110"/>
                        </a:xfrm>
                        <a:prstGeom prst="rect">
                          <a:avLst/>
                        </a:prstGeom>
                        <a:solidFill>
                          <a:srgbClr val="8BCD4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26.9pt;margin-top:627.3pt;width:185.05pt;height:11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" fillcolor="#8bcd43" strokecolor="white [3212]" strokeweight="2pt"/>
            </w:pict>
          </mc:Fallback>
        </mc:AlternateContent>
      </w:r>
      <w:r w:rsidR="008E08F4">
        <w:rPr>
          <w:noProof/>
          <w:lang w:val="en-AU" w:eastAsia="en-AU" w:bidi="ar-SA"/>
        </w:rPr>
        <mc:AlternateContent>
          <mc:Choice Requires="wps">
            <w:drawing>
              <wp:anchor distT="0" distB="0" distL="114300" distR="114300" simplePos="0" relativeHeight="251718656" behindDoc="0" locked="0" layoutInCell="1" allowOverlap="1" wp14:anchorId="4011F882" wp14:editId="0C775DDC">
                <wp:simplePos x="0" y="0"/>
                <wp:positionH relativeFrom="column">
                  <wp:posOffset>-348615</wp:posOffset>
                </wp:positionH>
                <wp:positionV relativeFrom="paragraph">
                  <wp:posOffset>7966710</wp:posOffset>
                </wp:positionV>
                <wp:extent cx="4295775" cy="1513840"/>
                <wp:effectExtent l="0" t="0" r="28575" b="10160"/>
                <wp:wrapNone/>
                <wp:docPr id="30" name="Rectangle 30"/>
                <wp:cNvGraphicFramePr/>
                <a:graphic xmlns:a="http://schemas.openxmlformats.org/drawingml/2006/main">
                  <a:graphicData uri="http://schemas.microsoft.com/office/word/2010/wordprocessingShape">
                    <wps:wsp>
                      <wps:cNvSpPr/>
                      <wps:spPr>
                        <a:xfrm>
                          <a:off x="0" y="0"/>
                          <a:ext cx="4295775" cy="1513840"/>
                        </a:xfrm>
                        <a:prstGeom prst="rect">
                          <a:avLst/>
                        </a:prstGeom>
                        <a:solidFill>
                          <a:srgbClr val="A6D96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7.45pt;margin-top:627.3pt;width:338.25pt;height:11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" fillcolor="#a6d96d" strokecolor="white [3212]" strokeweight="2pt"/>
            </w:pict>
          </mc:Fallback>
        </mc:AlternateContent>
      </w:r>
      <w:r w:rsidR="008E08F4">
        <w:rPr>
          <w:noProof/>
          <w:lang w:val="en-AU" w:eastAsia="en-AU" w:bidi="ar-SA"/>
        </w:rPr>
        <mc:AlternateContent>
          <mc:Choice Requires="wps">
            <w:drawing>
              <wp:anchor distT="0" distB="0" distL="114300" distR="114300" simplePos="0" relativeHeight="251697150" behindDoc="0" locked="0" layoutInCell="1" allowOverlap="1" wp14:anchorId="5A587119" wp14:editId="0DF7C46C">
                <wp:simplePos x="0" y="0"/>
                <wp:positionH relativeFrom="column">
                  <wp:posOffset>3185160</wp:posOffset>
                </wp:positionH>
                <wp:positionV relativeFrom="paragraph">
                  <wp:posOffset>3385185</wp:posOffset>
                </wp:positionV>
                <wp:extent cx="3316605" cy="4408170"/>
                <wp:effectExtent l="0" t="0" r="0" b="0"/>
                <wp:wrapNone/>
                <wp:docPr id="6" name="Rectangle 6"/>
                <wp:cNvGraphicFramePr/>
                <a:graphic xmlns:a="http://schemas.openxmlformats.org/drawingml/2006/main">
                  <a:graphicData uri="http://schemas.microsoft.com/office/word/2010/wordprocessingShape">
                    <wps:wsp>
                      <wps:cNvSpPr/>
                      <wps:spPr>
                        <a:xfrm>
                          <a:off x="0" y="0"/>
                          <a:ext cx="3316605" cy="4408170"/>
                        </a:xfrm>
                        <a:prstGeom prst="rect">
                          <a:avLst/>
                        </a:prstGeom>
                        <a:solidFill>
                          <a:srgbClr val="C0E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50.8pt;margin-top:266.55pt;width:261.15pt;height:347.1pt;z-index:2516971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" fillcolor="#c0e399" stroked="f" strokeweight="2pt"/>
            </w:pict>
          </mc:Fallback>
        </mc:AlternateContent>
      </w:r>
      <w:r w:rsidR="008E08F4">
        <w:rPr>
          <w:noProof/>
          <w:lang w:val="en-AU" w:eastAsia="en-AU" w:bidi="ar-SA"/>
        </w:rPr>
        <mc:AlternateContent>
          <mc:Choice Requires="wps">
            <w:drawing>
              <wp:anchor distT="0" distB="0" distL="114300" distR="114300" simplePos="0" relativeHeight="251698175" behindDoc="0" locked="0" layoutInCell="1" allowOverlap="1" wp14:anchorId="28A003CA" wp14:editId="1DBE24D7">
                <wp:simplePos x="0" y="0"/>
                <wp:positionH relativeFrom="column">
                  <wp:posOffset>-348615</wp:posOffset>
                </wp:positionH>
                <wp:positionV relativeFrom="paragraph">
                  <wp:posOffset>3385185</wp:posOffset>
                </wp:positionV>
                <wp:extent cx="3316605" cy="4408170"/>
                <wp:effectExtent l="0" t="0" r="0" b="0"/>
                <wp:wrapNone/>
                <wp:docPr id="7" name="Rectangle 7"/>
                <wp:cNvGraphicFramePr/>
                <a:graphic xmlns:a="http://schemas.openxmlformats.org/drawingml/2006/main">
                  <a:graphicData uri="http://schemas.microsoft.com/office/word/2010/wordprocessingShape">
                    <wps:wsp>
                      <wps:cNvSpPr/>
                      <wps:spPr>
                        <a:xfrm>
                          <a:off x="0" y="0"/>
                          <a:ext cx="3316605" cy="4408170"/>
                        </a:xfrm>
                        <a:prstGeom prst="rect">
                          <a:avLst/>
                        </a:prstGeom>
                        <a:solidFill>
                          <a:srgbClr val="C0E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7.45pt;margin-top:266.55pt;width:261.15pt;height:347.1pt;z-index:2516981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" fillcolor="#c0e399" stroked="f" strokeweight="2pt"/>
            </w:pict>
          </mc:Fallback>
        </mc:AlternateContent>
      </w:r>
      <w:r w:rsidR="00AF68BE">
        <w:rPr>
          <w:noProof/>
          <w:lang w:val="en-AU" w:eastAsia="en-AU" w:bidi="ar-SA"/>
        </w:rPr>
        <mc:AlternateContent>
          <mc:Choice Requires="wps">
            <w:drawing>
              <wp:anchor distT="0" distB="0" distL="114300" distR="114300" simplePos="0" relativeHeight="251724800" behindDoc="0" locked="0" layoutInCell="1" allowOverlap="1" wp14:anchorId="6275326D" wp14:editId="451C7A08">
                <wp:simplePos x="0" y="0"/>
                <wp:positionH relativeFrom="column">
                  <wp:posOffset>4342765</wp:posOffset>
                </wp:positionH>
                <wp:positionV relativeFrom="paragraph">
                  <wp:posOffset>9090660</wp:posOffset>
                </wp:positionV>
                <wp:extent cx="2045335" cy="5238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523875"/>
                        </a:xfrm>
                        <a:prstGeom prst="rect">
                          <a:avLst/>
                        </a:prstGeom>
                        <a:noFill/>
                        <a:ln w="9525">
                          <a:noFill/>
                          <a:miter lim="800000"/>
                          <a:headEnd/>
                          <a:tailEnd/>
                        </a:ln>
                      </wps:spPr>
                      <wps:txbx>
                        <w:txbxContent>
                          <w:p w:rsidR="00AF68BE" w:rsidRPr="00DC6468" w:rsidRDefault="00EF7FE2" w:rsidP="00AF68BE">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3547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1.95pt;margin-top:715.8pt;width:161.05pt;height: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" filled="f" stroked="f">
                <v:textbox>
                  <w:txbxContent>
                    <w:p w:rsidR="00AF68BE" w:rsidRPr="00DC6468" w:rsidRDefault="00EF7FE2" w:rsidP="00AF68BE">
                      <w:pPr>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3547</w:t>
                      </w:r>
                    </w:p>
                  </w:txbxContent>
                </v:textbox>
              </v:shape>
            </w:pict>
          </mc:Fallback>
        </mc:AlternateContent>
      </w:r>
      <w:r w:rsidR="00874567">
        <w:rPr>
          <w:noProof/>
          <w:lang w:val="en-AU" w:eastAsia="en-AU" w:bidi="ar-SA"/>
        </w:rPr>
        <mc:AlternateContent>
          <mc:Choice Requires="wps">
            <w:drawing>
              <wp:anchor distT="0" distB="0" distL="114300" distR="114300" simplePos="0" relativeHeight="251701248" behindDoc="0" locked="0" layoutInCell="1" allowOverlap="1" wp14:anchorId="7F6525F4" wp14:editId="666E000B">
                <wp:simplePos x="0" y="0"/>
                <wp:positionH relativeFrom="column">
                  <wp:posOffset>4270375</wp:posOffset>
                </wp:positionH>
                <wp:positionV relativeFrom="paragraph">
                  <wp:posOffset>8811895</wp:posOffset>
                </wp:positionV>
                <wp:extent cx="2464435" cy="5238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523875"/>
                        </a:xfrm>
                        <a:prstGeom prst="rect">
                          <a:avLst/>
                        </a:prstGeom>
                        <a:noFill/>
                        <a:ln w="9525">
                          <a:noFill/>
                          <a:miter lim="800000"/>
                          <a:headEnd/>
                          <a:tailEnd/>
                        </a:ln>
                      </wps:spPr>
                      <wps:txbx>
                        <w:txbxContent>
                          <w:p w:rsidR="00A01B78" w:rsidRPr="00DC6468" w:rsidRDefault="00A01B78" w:rsidP="00A01B78">
                            <w:pPr>
                              <w:jc w:val="center"/>
                              <w:rPr>
                                <w:rFonts w:ascii="Century Gothic" w:hAnsi="Century Gothic"/>
                                <w:b/>
                                <w:color w:val="FFFFFF" w:themeColor="background1"/>
                                <w:sz w:val="24"/>
                                <w:szCs w:val="24"/>
                              </w:rPr>
                            </w:pPr>
                            <w:r w:rsidRPr="00DC6468">
                              <w:rPr>
                                <w:rFonts w:ascii="Century Gothic" w:hAnsi="Century Gothic"/>
                                <w:b/>
                                <w:color w:val="FFFFFF" w:themeColor="background1"/>
                                <w:sz w:val="24"/>
                                <w:szCs w:val="24"/>
                              </w:rPr>
                              <w:t>[school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6.25pt;margin-top:693.85pt;width:194.0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" filled="f" stroked="f">
                <v:textbox>
                  <w:txbxContent>
                    <w:p w:rsidR="00A01B78" w:rsidRPr="00DC6468" w:rsidRDefault="00A01B78" w:rsidP="00A01B78">
                      <w:pPr>
                        <w:jc w:val="center"/>
                        <w:rPr>
                          <w:rFonts w:ascii="Century Gothic" w:hAnsi="Century Gothic"/>
                          <w:b/>
                          <w:color w:val="FFFFFF" w:themeColor="background1"/>
                          <w:sz w:val="24"/>
                          <w:szCs w:val="24"/>
                        </w:rPr>
                      </w:pPr>
                      <w:r w:rsidRPr="00DC6468">
                        <w:rPr>
                          <w:rFonts w:ascii="Century Gothic" w:hAnsi="Century Gothic"/>
                          <w:b/>
                          <w:color w:val="FFFFFF" w:themeColor="background1"/>
                          <w:sz w:val="24"/>
                          <w:szCs w:val="24"/>
                        </w:rPr>
                        <w:t>[school code]</w:t>
                      </w:r>
                    </w:p>
                  </w:txbxContent>
                </v:textbox>
              </v:shape>
            </w:pict>
          </mc:Fallback>
        </mc:AlternateContent>
      </w:r>
      <w:r w:rsidR="00B54C6E">
        <w:rPr>
          <w:noProof/>
          <w:lang w:val="en-AU" w:eastAsia="en-AU" w:bidi="ar-SA"/>
        </w:rPr>
        <mc:AlternateContent>
          <mc:Choice Requires="wps">
            <w:drawing>
              <wp:anchor distT="0" distB="0" distL="0" distR="0" simplePos="0" relativeHeight="251702272" behindDoc="1" locked="1" layoutInCell="1" allowOverlap="1" wp14:anchorId="5B5410F3" wp14:editId="431B3430">
                <wp:simplePos x="0" y="0"/>
                <wp:positionH relativeFrom="page">
                  <wp:posOffset>387350</wp:posOffset>
                </wp:positionH>
                <wp:positionV relativeFrom="page">
                  <wp:posOffset>368300</wp:posOffset>
                </wp:positionV>
                <wp:extent cx="6840855" cy="35483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548380"/>
                        </a:xfrm>
                        <a:prstGeom prst="rect">
                          <a:avLst/>
                        </a:prstGeom>
                        <a:solidFill>
                          <a:srgbClr val="A4D76B"/>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5pt;margin-top:29pt;width:538.65pt;height:279.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" fillcolor="#a4d76b" stroked="f">
                <v:textbox inset=",7.2pt,,7.2pt"/>
                <w10:wrap anchorx="page" anchory="page"/>
                <w10:anchorlock/>
              </v:rect>
            </w:pict>
          </mc:Fallback>
        </mc:AlternateContent>
      </w:r>
      <w:r w:rsidR="009B526B">
        <w:br w:type="page"/>
      </w:r>
    </w:p>
    <w:p w:rsidR="00361372" w:rsidRPr="00361372" w:rsidRDefault="00952B50" w:rsidP="00361372">
      <w:pPr>
        <w:spacing w:before="120" w:after="120" w:line="240" w:lineRule="auto"/>
        <w:jc w:val="both"/>
        <w:rPr>
          <w:b/>
        </w:rPr>
      </w:pPr>
      <w:r w:rsidRPr="00361372">
        <w:rPr>
          <w:b/>
        </w:rPr>
        <w:lastRenderedPageBreak/>
        <w:t>School context</w:t>
      </w:r>
      <w:r w:rsidR="00047C91" w:rsidRPr="00361372">
        <w:rPr>
          <w:b/>
        </w:rPr>
        <w:t xml:space="preserve"> statement</w:t>
      </w:r>
      <w:r w:rsidR="00361372" w:rsidRPr="00361372">
        <w:rPr>
          <w:b/>
        </w:rPr>
        <w:t xml:space="preserve"> </w:t>
      </w:r>
    </w:p>
    <w:p w:rsidR="00361372" w:rsidRPr="00361372" w:rsidRDefault="00361372" w:rsidP="00361372">
      <w:pPr>
        <w:spacing w:before="120" w:after="120" w:line="240" w:lineRule="auto"/>
        <w:jc w:val="both"/>
      </w:pPr>
      <w:r w:rsidRPr="00361372">
        <w:t>Yarrowitch Public School is an isolated rural school located 50kms east of Walcha. The students travel to school by private transport and all students live on properties in the Yarrowitch area.</w:t>
      </w:r>
    </w:p>
    <w:p w:rsidR="00361372" w:rsidRPr="00361372" w:rsidRDefault="00361372" w:rsidP="00361372">
      <w:pPr>
        <w:spacing w:before="240" w:after="0" w:line="240" w:lineRule="auto"/>
        <w:outlineLvl w:val="1"/>
        <w:rPr>
          <w:b/>
          <w:color w:val="000000" w:themeColor="text1"/>
          <w:sz w:val="28"/>
        </w:rPr>
      </w:pPr>
      <w:bookmarkStart w:id="1" w:name="_Toc306703559"/>
      <w:r w:rsidRPr="00361372">
        <w:rPr>
          <w:b/>
          <w:color w:val="000000" w:themeColor="text1"/>
          <w:sz w:val="28"/>
        </w:rPr>
        <w:t>Principal’s message</w:t>
      </w:r>
      <w:bookmarkEnd w:id="1"/>
    </w:p>
    <w:p w:rsidR="00361372" w:rsidRPr="00361372" w:rsidRDefault="00361372" w:rsidP="00361372">
      <w:pPr>
        <w:spacing w:before="120" w:after="120" w:line="240" w:lineRule="auto"/>
        <w:jc w:val="both"/>
      </w:pPr>
      <w:r w:rsidRPr="00361372">
        <w:t xml:space="preserve">Yarrowitch Public School has had another superb year, where students have achieved a number of awards, as well as extending themselves in various other endeavours.  The school has a great resource base in terms of its human and physical inputs, with dedicated teaching personnel, excellent programs and extra-curricular activities. We also possess and make available a wide variety of artistic and scientific materials. </w:t>
      </w:r>
    </w:p>
    <w:p w:rsidR="00361372" w:rsidRPr="00361372" w:rsidRDefault="00361372" w:rsidP="00361372">
      <w:pPr>
        <w:spacing w:before="120" w:after="120" w:line="240" w:lineRule="auto"/>
        <w:jc w:val="both"/>
      </w:pPr>
      <w:r w:rsidRPr="00361372">
        <w:t>In 2014, school enrolments numbered 11.  The staff provide a happy and safe environment in which children are encouraged to do their personal best, to care for and share with others, and to support their peers. Competitions and excursions are integral to the culture of advancement and improvement in individual achievements.</w:t>
      </w:r>
    </w:p>
    <w:p w:rsidR="00361372" w:rsidRPr="00361372" w:rsidRDefault="00361372" w:rsidP="00361372">
      <w:pPr>
        <w:spacing w:before="120" w:after="120" w:line="240" w:lineRule="auto"/>
        <w:jc w:val="both"/>
      </w:pPr>
      <w:r w:rsidRPr="00361372">
        <w:t>Yarrowitch Public School will continue to improve the quality of teaching and learning through professional development, and the provision of quality resources, opportunities to broaden student horizons and to achieve learning outcomes.</w:t>
      </w:r>
    </w:p>
    <w:p w:rsidR="00361372" w:rsidRPr="00361372" w:rsidRDefault="00361372" w:rsidP="00361372">
      <w:pPr>
        <w:spacing w:before="120" w:after="120" w:line="240" w:lineRule="auto"/>
        <w:jc w:val="both"/>
      </w:pPr>
      <w:r w:rsidRPr="00361372">
        <w:t>I certify that the information in this report is the result of a rigorous school self-evaluation process and is a balanced and genuine account of the school’s achievements and areas for development.</w:t>
      </w:r>
    </w:p>
    <w:p w:rsidR="00361372" w:rsidRPr="00361372" w:rsidRDefault="00361372" w:rsidP="00361372">
      <w:pPr>
        <w:spacing w:after="0" w:line="240" w:lineRule="auto"/>
        <w:rPr>
          <w:b/>
        </w:rPr>
      </w:pPr>
      <w:r w:rsidRPr="00361372">
        <w:rPr>
          <w:b/>
        </w:rPr>
        <w:t>Sarah Carter</w:t>
      </w:r>
    </w:p>
    <w:p w:rsidR="00361372" w:rsidRPr="00361372" w:rsidRDefault="00361372" w:rsidP="00361372">
      <w:pPr>
        <w:spacing w:after="0" w:line="240" w:lineRule="auto"/>
        <w:rPr>
          <w:b/>
        </w:rPr>
      </w:pPr>
      <w:r w:rsidRPr="00361372">
        <w:rPr>
          <w:b/>
        </w:rPr>
        <w:t>Principal</w:t>
      </w:r>
    </w:p>
    <w:p w:rsidR="00650849" w:rsidRDefault="00650849" w:rsidP="00F6791E">
      <w:pPr>
        <w:pStyle w:val="ASRHeading2"/>
        <w:outlineLvl w:val="1"/>
      </w:pPr>
    </w:p>
    <w:p w:rsidR="00952B50" w:rsidRPr="00952B50" w:rsidRDefault="00952B50" w:rsidP="0027088A">
      <w:pPr>
        <w:pStyle w:val="ASRBodyText"/>
      </w:pPr>
    </w:p>
    <w:p w:rsidR="009974E3" w:rsidRDefault="009974E3" w:rsidP="00FD59D8">
      <w:pPr>
        <w:pStyle w:val="ASRHeading2"/>
        <w:outlineLvl w:val="1"/>
      </w:pPr>
      <w:bookmarkStart w:id="2" w:name="_Toc306703563"/>
      <w:bookmarkEnd w:id="0"/>
      <w:r w:rsidRPr="000A11D6">
        <w:t>Student information</w:t>
      </w:r>
      <w:bookmarkEnd w:id="2"/>
    </w:p>
    <w:p w:rsidR="00361372" w:rsidRPr="00361372" w:rsidRDefault="00361372" w:rsidP="00361372">
      <w:pPr>
        <w:spacing w:before="120" w:after="120" w:line="240" w:lineRule="auto"/>
        <w:jc w:val="both"/>
      </w:pPr>
      <w:r w:rsidRPr="00361372">
        <w:t>In 2014 a total of 11 students were enrolled at Yarrowitch Public School, with 4 students in  Stage 1, 2 students in Stage 2 and 5 students in Stage 3.</w:t>
      </w:r>
    </w:p>
    <w:p w:rsidR="00361372" w:rsidRPr="000A11D6" w:rsidRDefault="00361372" w:rsidP="00FD59D8">
      <w:pPr>
        <w:pStyle w:val="ASRHeading2"/>
        <w:outlineLvl w:val="1"/>
      </w:pPr>
    </w:p>
    <w:p w:rsidR="009974E3" w:rsidRPr="000A11D6" w:rsidRDefault="009974E3" w:rsidP="00FD59D8">
      <w:pPr>
        <w:pStyle w:val="ASRHeading3"/>
        <w:outlineLvl w:val="2"/>
      </w:pPr>
      <w:bookmarkStart w:id="3" w:name="_Toc306703564"/>
      <w:r w:rsidRPr="000A11D6">
        <w:lastRenderedPageBreak/>
        <w:t>Student enrolment profile</w:t>
      </w:r>
      <w:bookmarkEnd w:id="3"/>
    </w:p>
    <w:tbl>
      <w:tblPr>
        <w:tblW w:w="4794" w:type="dxa"/>
        <w:tblInd w:w="93" w:type="dxa"/>
        <w:tblLook w:val="04A0" w:firstRow="1" w:lastRow="0" w:firstColumn="1" w:lastColumn="0" w:noHBand="0" w:noVBand="1"/>
      </w:tblPr>
      <w:tblGrid>
        <w:gridCol w:w="770"/>
        <w:gridCol w:w="581"/>
        <w:gridCol w:w="581"/>
        <w:gridCol w:w="581"/>
        <w:gridCol w:w="581"/>
        <w:gridCol w:w="598"/>
        <w:gridCol w:w="581"/>
        <w:gridCol w:w="581"/>
      </w:tblGrid>
      <w:tr w:rsidR="00C97B56" w:rsidRPr="00C97B56" w:rsidTr="000A7856">
        <w:trPr>
          <w:trHeight w:val="330"/>
        </w:trPr>
        <w:tc>
          <w:tcPr>
            <w:tcW w:w="1872" w:type="dxa"/>
            <w:gridSpan w:val="3"/>
            <w:tcBorders>
              <w:top w:val="nil"/>
              <w:left w:val="nil"/>
              <w:bottom w:val="single" w:sz="4" w:space="0" w:color="808080"/>
              <w:right w:val="nil"/>
            </w:tcBorders>
            <w:shd w:val="clear" w:color="000000" w:fill="auto"/>
            <w:noWrap/>
            <w:hideMark/>
          </w:tcPr>
          <w:p w:rsidR="00C97B56" w:rsidRPr="00C97B56" w:rsidRDefault="00C97B56" w:rsidP="000A7856">
            <w:pPr>
              <w:spacing w:after="0" w:line="240" w:lineRule="auto"/>
              <w:rPr>
                <w:rFonts w:ascii="Calibri" w:eastAsia="Times New Roman" w:hAnsi="Calibri" w:cs="Times New Roman"/>
                <w:b/>
                <w:bCs/>
                <w:color w:val="000000"/>
                <w:sz w:val="24"/>
                <w:szCs w:val="24"/>
                <w:lang w:val="en-AU" w:eastAsia="en-AU" w:bidi="ar-SA"/>
              </w:rPr>
            </w:pPr>
            <w:bookmarkStart w:id="4" w:name="_Toc306703565"/>
          </w:p>
        </w:tc>
        <w:tc>
          <w:tcPr>
            <w:tcW w:w="581" w:type="dxa"/>
            <w:tcBorders>
              <w:top w:val="nil"/>
              <w:left w:val="nil"/>
              <w:bottom w:val="nil"/>
              <w:right w:val="nil"/>
            </w:tcBorders>
            <w:shd w:val="clear" w:color="000000" w:fill="auto"/>
            <w:noWrap/>
            <w:vAlign w:val="bottom"/>
            <w:hideMark/>
          </w:tcPr>
          <w:p w:rsidR="00C97B56" w:rsidRPr="00C97B56" w:rsidRDefault="00C97B56" w:rsidP="00C97B56">
            <w:pPr>
              <w:spacing w:after="0" w:line="240" w:lineRule="auto"/>
              <w:rPr>
                <w:rFonts w:ascii="Calibri" w:eastAsia="Times New Roman" w:hAnsi="Calibri" w:cs="Times New Roman"/>
                <w:color w:val="000000"/>
                <w:lang w:val="en-AU" w:eastAsia="en-AU" w:bidi="ar-SA"/>
              </w:rPr>
            </w:pPr>
          </w:p>
        </w:tc>
        <w:tc>
          <w:tcPr>
            <w:tcW w:w="581" w:type="dxa"/>
            <w:tcBorders>
              <w:top w:val="nil"/>
              <w:left w:val="nil"/>
              <w:bottom w:val="nil"/>
              <w:right w:val="nil"/>
            </w:tcBorders>
            <w:shd w:val="clear" w:color="000000" w:fill="auto"/>
            <w:noWrap/>
            <w:vAlign w:val="bottom"/>
            <w:hideMark/>
          </w:tcPr>
          <w:p w:rsidR="00C97B56" w:rsidRPr="00C97B56" w:rsidRDefault="00C97B56" w:rsidP="00C97B56">
            <w:pPr>
              <w:spacing w:after="0" w:line="240" w:lineRule="auto"/>
              <w:rPr>
                <w:rFonts w:ascii="Calibri" w:eastAsia="Times New Roman" w:hAnsi="Calibri" w:cs="Times New Roman"/>
                <w:color w:val="000000"/>
                <w:lang w:val="en-AU" w:eastAsia="en-AU" w:bidi="ar-SA"/>
              </w:rPr>
            </w:pPr>
          </w:p>
        </w:tc>
        <w:tc>
          <w:tcPr>
            <w:tcW w:w="598" w:type="dxa"/>
            <w:tcBorders>
              <w:top w:val="nil"/>
              <w:left w:val="nil"/>
              <w:bottom w:val="nil"/>
              <w:right w:val="nil"/>
            </w:tcBorders>
            <w:shd w:val="clear" w:color="000000" w:fill="auto"/>
            <w:noWrap/>
            <w:vAlign w:val="bottom"/>
            <w:hideMark/>
          </w:tcPr>
          <w:p w:rsidR="00C97B56" w:rsidRPr="00C97B56" w:rsidRDefault="00C97B56" w:rsidP="00C97B56">
            <w:pPr>
              <w:spacing w:after="0" w:line="240" w:lineRule="auto"/>
              <w:rPr>
                <w:rFonts w:ascii="Calibri" w:eastAsia="Times New Roman" w:hAnsi="Calibri" w:cs="Times New Roman"/>
                <w:color w:val="000000"/>
                <w:lang w:val="en-AU" w:eastAsia="en-AU" w:bidi="ar-SA"/>
              </w:rPr>
            </w:pPr>
          </w:p>
        </w:tc>
        <w:tc>
          <w:tcPr>
            <w:tcW w:w="581" w:type="dxa"/>
            <w:tcBorders>
              <w:top w:val="nil"/>
              <w:left w:val="nil"/>
              <w:bottom w:val="nil"/>
              <w:right w:val="nil"/>
            </w:tcBorders>
            <w:shd w:val="clear" w:color="000000" w:fill="auto"/>
            <w:noWrap/>
            <w:vAlign w:val="bottom"/>
            <w:hideMark/>
          </w:tcPr>
          <w:p w:rsidR="00C97B56" w:rsidRPr="00C97B56" w:rsidRDefault="00C97B56" w:rsidP="00C97B56">
            <w:pPr>
              <w:spacing w:after="0" w:line="240" w:lineRule="auto"/>
              <w:rPr>
                <w:rFonts w:ascii="Calibri" w:eastAsia="Times New Roman" w:hAnsi="Calibri" w:cs="Times New Roman"/>
                <w:color w:val="000000"/>
                <w:lang w:val="en-AU" w:eastAsia="en-AU" w:bidi="ar-SA"/>
              </w:rPr>
            </w:pPr>
          </w:p>
        </w:tc>
        <w:tc>
          <w:tcPr>
            <w:tcW w:w="581" w:type="dxa"/>
            <w:tcBorders>
              <w:top w:val="nil"/>
              <w:left w:val="nil"/>
              <w:bottom w:val="nil"/>
              <w:right w:val="nil"/>
            </w:tcBorders>
            <w:shd w:val="clear" w:color="000000" w:fill="auto"/>
            <w:textDirection w:val="tbRl"/>
            <w:vAlign w:val="center"/>
            <w:hideMark/>
          </w:tcPr>
          <w:p w:rsidR="00C97B56" w:rsidRPr="00C97B56" w:rsidRDefault="00C97B56" w:rsidP="00C97B56">
            <w:pPr>
              <w:spacing w:after="0" w:line="240" w:lineRule="auto"/>
              <w:jc w:val="center"/>
              <w:rPr>
                <w:rFonts w:ascii="Calibri" w:eastAsia="Times New Roman" w:hAnsi="Calibri" w:cs="Times New Roman"/>
                <w:b/>
                <w:bCs/>
                <w:color w:val="000000"/>
                <w:lang w:val="en-AU" w:eastAsia="en-AU" w:bidi="ar-SA"/>
              </w:rPr>
            </w:pPr>
          </w:p>
        </w:tc>
      </w:tr>
      <w:tr w:rsidR="000A7856" w:rsidRPr="00C97B56" w:rsidTr="000A7856">
        <w:trPr>
          <w:trHeight w:val="330"/>
        </w:trPr>
        <w:tc>
          <w:tcPr>
            <w:tcW w:w="770" w:type="dxa"/>
            <w:tcBorders>
              <w:top w:val="nil"/>
              <w:left w:val="single" w:sz="4" w:space="0" w:color="808080"/>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Gender</w:t>
            </w:r>
          </w:p>
        </w:tc>
        <w:tc>
          <w:tcPr>
            <w:tcW w:w="52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2008</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2009</w:t>
            </w:r>
          </w:p>
        </w:tc>
        <w:tc>
          <w:tcPr>
            <w:tcW w:w="581" w:type="dxa"/>
            <w:tcBorders>
              <w:top w:val="single" w:sz="4" w:space="0" w:color="808080"/>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2010</w:t>
            </w:r>
          </w:p>
        </w:tc>
        <w:tc>
          <w:tcPr>
            <w:tcW w:w="581" w:type="dxa"/>
            <w:tcBorders>
              <w:top w:val="single" w:sz="4" w:space="0" w:color="808080"/>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2011</w:t>
            </w:r>
          </w:p>
        </w:tc>
        <w:tc>
          <w:tcPr>
            <w:tcW w:w="598" w:type="dxa"/>
            <w:tcBorders>
              <w:top w:val="single" w:sz="4" w:space="0" w:color="808080"/>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2012</w:t>
            </w:r>
          </w:p>
        </w:tc>
        <w:tc>
          <w:tcPr>
            <w:tcW w:w="581" w:type="dxa"/>
            <w:tcBorders>
              <w:top w:val="single" w:sz="4" w:space="0" w:color="808080"/>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2013</w:t>
            </w:r>
          </w:p>
        </w:tc>
        <w:tc>
          <w:tcPr>
            <w:tcW w:w="581" w:type="dxa"/>
            <w:tcBorders>
              <w:top w:val="single" w:sz="4" w:space="0" w:color="808080"/>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2014</w:t>
            </w:r>
          </w:p>
        </w:tc>
      </w:tr>
      <w:tr w:rsidR="000A7856" w:rsidRPr="00C97B56" w:rsidTr="000A7856">
        <w:trPr>
          <w:trHeight w:val="300"/>
        </w:trPr>
        <w:tc>
          <w:tcPr>
            <w:tcW w:w="770" w:type="dxa"/>
            <w:tcBorders>
              <w:top w:val="nil"/>
              <w:left w:val="single" w:sz="4" w:space="0" w:color="808080"/>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Male</w:t>
            </w:r>
          </w:p>
        </w:tc>
        <w:tc>
          <w:tcPr>
            <w:tcW w:w="52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11</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12</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11</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11</w:t>
            </w:r>
          </w:p>
        </w:tc>
        <w:tc>
          <w:tcPr>
            <w:tcW w:w="598"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9</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6</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6</w:t>
            </w:r>
          </w:p>
        </w:tc>
      </w:tr>
      <w:tr w:rsidR="000A7856" w:rsidRPr="00C97B56" w:rsidTr="000A7856">
        <w:trPr>
          <w:trHeight w:val="300"/>
        </w:trPr>
        <w:tc>
          <w:tcPr>
            <w:tcW w:w="770" w:type="dxa"/>
            <w:tcBorders>
              <w:top w:val="nil"/>
              <w:left w:val="single" w:sz="4" w:space="0" w:color="808080"/>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rPr>
                <w:rFonts w:ascii="Calibri" w:eastAsia="Times New Roman" w:hAnsi="Calibri" w:cs="Times New Roman"/>
                <w:b/>
                <w:bCs/>
                <w:color w:val="000000"/>
                <w:sz w:val="18"/>
                <w:lang w:val="en-AU" w:eastAsia="en-AU" w:bidi="ar-SA"/>
              </w:rPr>
            </w:pPr>
            <w:r w:rsidRPr="00C97B56">
              <w:rPr>
                <w:rFonts w:ascii="Calibri" w:eastAsia="Times New Roman" w:hAnsi="Calibri" w:cs="Times New Roman"/>
                <w:b/>
                <w:bCs/>
                <w:color w:val="000000"/>
                <w:sz w:val="18"/>
                <w:lang w:val="en-AU" w:eastAsia="en-AU" w:bidi="ar-SA"/>
              </w:rPr>
              <w:t>Female</w:t>
            </w:r>
          </w:p>
        </w:tc>
        <w:tc>
          <w:tcPr>
            <w:tcW w:w="52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6</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6</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6</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5</w:t>
            </w:r>
          </w:p>
        </w:tc>
        <w:tc>
          <w:tcPr>
            <w:tcW w:w="598"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4</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4</w:t>
            </w:r>
          </w:p>
        </w:tc>
        <w:tc>
          <w:tcPr>
            <w:tcW w:w="581" w:type="dxa"/>
            <w:tcBorders>
              <w:top w:val="nil"/>
              <w:left w:val="nil"/>
              <w:bottom w:val="single" w:sz="4" w:space="0" w:color="808080"/>
              <w:right w:val="single" w:sz="4" w:space="0" w:color="808080"/>
            </w:tcBorders>
            <w:shd w:val="clear" w:color="000000" w:fill="FFFFFF"/>
            <w:noWrap/>
            <w:vAlign w:val="bottom"/>
            <w:hideMark/>
          </w:tcPr>
          <w:p w:rsidR="00C97B56" w:rsidRPr="00C97B56" w:rsidRDefault="00C97B56" w:rsidP="00C97B56">
            <w:pPr>
              <w:spacing w:after="0" w:line="240" w:lineRule="auto"/>
              <w:jc w:val="center"/>
              <w:rPr>
                <w:rFonts w:ascii="Calibri" w:eastAsia="Times New Roman" w:hAnsi="Calibri" w:cs="Times New Roman"/>
                <w:color w:val="000000"/>
                <w:sz w:val="18"/>
                <w:lang w:val="en-AU" w:eastAsia="en-AU" w:bidi="ar-SA"/>
              </w:rPr>
            </w:pPr>
            <w:r w:rsidRPr="00C97B56">
              <w:rPr>
                <w:rFonts w:ascii="Calibri" w:eastAsia="Times New Roman" w:hAnsi="Calibri" w:cs="Times New Roman"/>
                <w:color w:val="000000"/>
                <w:sz w:val="18"/>
                <w:lang w:val="en-AU" w:eastAsia="en-AU" w:bidi="ar-SA"/>
              </w:rPr>
              <w:t>5</w:t>
            </w:r>
          </w:p>
        </w:tc>
      </w:tr>
    </w:tbl>
    <w:p w:rsidR="009974E3" w:rsidRPr="000A11D6" w:rsidRDefault="009974E3" w:rsidP="00FD59D8">
      <w:pPr>
        <w:pStyle w:val="ASRHeading3"/>
        <w:outlineLvl w:val="2"/>
      </w:pPr>
      <w:r w:rsidRPr="000A11D6">
        <w:t>Student attendance profile</w:t>
      </w:r>
      <w:bookmarkEnd w:id="4"/>
    </w:p>
    <w:tbl>
      <w:tblPr>
        <w:tblW w:w="4835" w:type="dxa"/>
        <w:tblInd w:w="93" w:type="dxa"/>
        <w:tblLook w:val="04A0" w:firstRow="1" w:lastRow="0" w:firstColumn="1" w:lastColumn="0" w:noHBand="0" w:noVBand="1"/>
      </w:tblPr>
      <w:tblGrid>
        <w:gridCol w:w="724"/>
        <w:gridCol w:w="709"/>
        <w:gridCol w:w="709"/>
        <w:gridCol w:w="708"/>
        <w:gridCol w:w="581"/>
        <w:gridCol w:w="695"/>
        <w:gridCol w:w="709"/>
      </w:tblGrid>
      <w:tr w:rsidR="000A7856" w:rsidRPr="000A7856" w:rsidTr="000A7856">
        <w:trPr>
          <w:trHeight w:val="315"/>
        </w:trPr>
        <w:tc>
          <w:tcPr>
            <w:tcW w:w="724" w:type="dxa"/>
            <w:tcBorders>
              <w:top w:val="single" w:sz="4" w:space="0" w:color="auto"/>
              <w:left w:val="single" w:sz="4" w:space="0" w:color="auto"/>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Year</w:t>
            </w:r>
          </w:p>
        </w:tc>
        <w:tc>
          <w:tcPr>
            <w:tcW w:w="709" w:type="dxa"/>
            <w:tcBorders>
              <w:top w:val="single" w:sz="4" w:space="0" w:color="auto"/>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2009</w:t>
            </w:r>
          </w:p>
        </w:tc>
        <w:tc>
          <w:tcPr>
            <w:tcW w:w="709" w:type="dxa"/>
            <w:tcBorders>
              <w:top w:val="single" w:sz="4" w:space="0" w:color="auto"/>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2010</w:t>
            </w:r>
          </w:p>
        </w:tc>
        <w:tc>
          <w:tcPr>
            <w:tcW w:w="708" w:type="dxa"/>
            <w:tcBorders>
              <w:top w:val="single" w:sz="4" w:space="0" w:color="auto"/>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2011</w:t>
            </w:r>
          </w:p>
        </w:tc>
        <w:tc>
          <w:tcPr>
            <w:tcW w:w="581" w:type="dxa"/>
            <w:tcBorders>
              <w:top w:val="single" w:sz="4" w:space="0" w:color="auto"/>
              <w:left w:val="nil"/>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2012</w:t>
            </w:r>
          </w:p>
        </w:tc>
        <w:tc>
          <w:tcPr>
            <w:tcW w:w="695" w:type="dxa"/>
            <w:tcBorders>
              <w:top w:val="single" w:sz="4" w:space="0" w:color="auto"/>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2013</w:t>
            </w:r>
          </w:p>
        </w:tc>
        <w:tc>
          <w:tcPr>
            <w:tcW w:w="709" w:type="dxa"/>
            <w:tcBorders>
              <w:top w:val="single" w:sz="4" w:space="0" w:color="auto"/>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lang w:val="en-AU" w:eastAsia="en-AU" w:bidi="ar-SA"/>
              </w:rPr>
            </w:pPr>
            <w:r w:rsidRPr="000A7856">
              <w:rPr>
                <w:rFonts w:ascii="Calibri" w:eastAsia="Times New Roman" w:hAnsi="Calibri" w:cs="Times New Roman"/>
                <w:b/>
                <w:bCs/>
                <w:color w:val="000000"/>
                <w:lang w:val="en-AU" w:eastAsia="en-AU" w:bidi="ar-SA"/>
              </w:rPr>
              <w:t>2014</w:t>
            </w:r>
          </w:p>
        </w:tc>
      </w:tr>
      <w:tr w:rsidR="000A7856" w:rsidRPr="000A7856" w:rsidTr="000A7856">
        <w:trPr>
          <w:trHeight w:val="300"/>
        </w:trPr>
        <w:tc>
          <w:tcPr>
            <w:tcW w:w="724" w:type="dxa"/>
            <w:tcBorders>
              <w:top w:val="nil"/>
              <w:left w:val="single" w:sz="4" w:space="0" w:color="auto"/>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K</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94.7</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89.4</w:t>
            </w:r>
          </w:p>
        </w:tc>
        <w:tc>
          <w:tcPr>
            <w:tcW w:w="708"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88.0</w:t>
            </w:r>
          </w:p>
        </w:tc>
        <w:tc>
          <w:tcPr>
            <w:tcW w:w="581" w:type="dxa"/>
            <w:tcBorders>
              <w:top w:val="nil"/>
              <w:left w:val="nil"/>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proofErr w:type="spellStart"/>
            <w:r w:rsidRPr="000A7856">
              <w:rPr>
                <w:rFonts w:ascii="Calibri" w:eastAsia="Times New Roman" w:hAnsi="Calibri" w:cs="Times New Roman"/>
                <w:color w:val="000000"/>
                <w:sz w:val="18"/>
                <w:lang w:val="en-AU" w:eastAsia="en-AU" w:bidi="ar-SA"/>
              </w:rPr>
              <w:t>na</w:t>
            </w:r>
            <w:proofErr w:type="spellEnd"/>
          </w:p>
        </w:tc>
        <w:tc>
          <w:tcPr>
            <w:tcW w:w="695"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95.8</w:t>
            </w:r>
          </w:p>
        </w:tc>
        <w:tc>
          <w:tcPr>
            <w:tcW w:w="709"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lang w:val="en-AU" w:eastAsia="en-AU" w:bidi="ar-SA"/>
              </w:rPr>
            </w:pPr>
            <w:proofErr w:type="spellStart"/>
            <w:r w:rsidRPr="000A7856">
              <w:rPr>
                <w:rFonts w:ascii="Calibri" w:eastAsia="Times New Roman" w:hAnsi="Calibri" w:cs="Times New Roman"/>
                <w:color w:val="000000"/>
                <w:lang w:val="en-AU" w:eastAsia="en-AU" w:bidi="ar-SA"/>
              </w:rPr>
              <w:t>na</w:t>
            </w:r>
            <w:proofErr w:type="spellEnd"/>
          </w:p>
        </w:tc>
      </w:tr>
      <w:tr w:rsidR="000A7856" w:rsidRPr="000A7856" w:rsidTr="000A7856">
        <w:trPr>
          <w:trHeight w:val="315"/>
        </w:trPr>
        <w:tc>
          <w:tcPr>
            <w:tcW w:w="724" w:type="dxa"/>
            <w:tcBorders>
              <w:top w:val="nil"/>
              <w:left w:val="single" w:sz="4" w:space="0" w:color="auto"/>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1</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92.8</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93.1</w:t>
            </w:r>
          </w:p>
        </w:tc>
        <w:tc>
          <w:tcPr>
            <w:tcW w:w="708"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88.0</w:t>
            </w:r>
          </w:p>
        </w:tc>
        <w:tc>
          <w:tcPr>
            <w:tcW w:w="581" w:type="dxa"/>
            <w:tcBorders>
              <w:top w:val="nil"/>
              <w:left w:val="nil"/>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93.5</w:t>
            </w:r>
          </w:p>
        </w:tc>
        <w:tc>
          <w:tcPr>
            <w:tcW w:w="695"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proofErr w:type="spellStart"/>
            <w:r w:rsidRPr="000A7856">
              <w:rPr>
                <w:rFonts w:ascii="Calibri" w:eastAsia="Times New Roman" w:hAnsi="Calibri" w:cs="Times New Roman"/>
                <w:color w:val="000000"/>
                <w:sz w:val="18"/>
                <w:lang w:val="en-AU" w:eastAsia="en-AU" w:bidi="ar-SA"/>
              </w:rPr>
              <w:t>na</w:t>
            </w:r>
            <w:proofErr w:type="spellEnd"/>
          </w:p>
        </w:tc>
        <w:tc>
          <w:tcPr>
            <w:tcW w:w="709"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lang w:val="en-AU" w:eastAsia="en-AU" w:bidi="ar-SA"/>
              </w:rPr>
            </w:pPr>
            <w:r w:rsidRPr="000A7856">
              <w:rPr>
                <w:rFonts w:ascii="Calibri" w:eastAsia="Times New Roman" w:hAnsi="Calibri" w:cs="Times New Roman"/>
                <w:color w:val="000000"/>
                <w:lang w:val="en-AU" w:eastAsia="en-AU" w:bidi="ar-SA"/>
              </w:rPr>
              <w:t>94.5</w:t>
            </w:r>
          </w:p>
        </w:tc>
      </w:tr>
      <w:tr w:rsidR="000A7856" w:rsidRPr="000A7856" w:rsidTr="000A7856">
        <w:trPr>
          <w:trHeight w:val="345"/>
        </w:trPr>
        <w:tc>
          <w:tcPr>
            <w:tcW w:w="724" w:type="dxa"/>
            <w:tcBorders>
              <w:top w:val="nil"/>
              <w:left w:val="single" w:sz="4" w:space="0" w:color="auto"/>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2</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92.4</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93.9</w:t>
            </w:r>
          </w:p>
        </w:tc>
        <w:tc>
          <w:tcPr>
            <w:tcW w:w="708"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92.9</w:t>
            </w:r>
          </w:p>
        </w:tc>
        <w:tc>
          <w:tcPr>
            <w:tcW w:w="581" w:type="dxa"/>
            <w:tcBorders>
              <w:top w:val="nil"/>
              <w:left w:val="nil"/>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90.8</w:t>
            </w:r>
          </w:p>
        </w:tc>
        <w:tc>
          <w:tcPr>
            <w:tcW w:w="695"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proofErr w:type="spellStart"/>
            <w:r w:rsidRPr="000A7856">
              <w:rPr>
                <w:rFonts w:ascii="Calibri" w:eastAsia="Times New Roman" w:hAnsi="Calibri" w:cs="Times New Roman"/>
                <w:color w:val="000000"/>
                <w:sz w:val="18"/>
                <w:lang w:val="en-AU" w:eastAsia="en-AU" w:bidi="ar-SA"/>
              </w:rPr>
              <w:t>na</w:t>
            </w:r>
            <w:proofErr w:type="spellEnd"/>
          </w:p>
        </w:tc>
        <w:tc>
          <w:tcPr>
            <w:tcW w:w="709"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lang w:val="en-AU" w:eastAsia="en-AU" w:bidi="ar-SA"/>
              </w:rPr>
            </w:pPr>
            <w:proofErr w:type="spellStart"/>
            <w:r w:rsidRPr="000A7856">
              <w:rPr>
                <w:rFonts w:ascii="Calibri" w:eastAsia="Times New Roman" w:hAnsi="Calibri" w:cs="Times New Roman"/>
                <w:color w:val="000000"/>
                <w:lang w:val="en-AU" w:eastAsia="en-AU" w:bidi="ar-SA"/>
              </w:rPr>
              <w:t>na</w:t>
            </w:r>
            <w:proofErr w:type="spellEnd"/>
          </w:p>
        </w:tc>
      </w:tr>
      <w:tr w:rsidR="000A7856" w:rsidRPr="000A7856" w:rsidTr="000A7856">
        <w:trPr>
          <w:trHeight w:val="300"/>
        </w:trPr>
        <w:tc>
          <w:tcPr>
            <w:tcW w:w="724" w:type="dxa"/>
            <w:tcBorders>
              <w:top w:val="nil"/>
              <w:left w:val="single" w:sz="4" w:space="0" w:color="auto"/>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3</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proofErr w:type="spellStart"/>
            <w:r w:rsidRPr="000A7856">
              <w:rPr>
                <w:rFonts w:ascii="Calibri" w:eastAsia="Times New Roman" w:hAnsi="Calibri" w:cs="Times New Roman"/>
                <w:color w:val="000000"/>
                <w:sz w:val="18"/>
                <w:lang w:val="en-AU" w:eastAsia="en-AU" w:bidi="ar-SA"/>
              </w:rPr>
              <w:t>na</w:t>
            </w:r>
            <w:proofErr w:type="spellEnd"/>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94.3</w:t>
            </w:r>
          </w:p>
        </w:tc>
        <w:tc>
          <w:tcPr>
            <w:tcW w:w="708"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89.6</w:t>
            </w:r>
          </w:p>
        </w:tc>
        <w:tc>
          <w:tcPr>
            <w:tcW w:w="581" w:type="dxa"/>
            <w:tcBorders>
              <w:top w:val="nil"/>
              <w:left w:val="nil"/>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94.0</w:t>
            </w:r>
          </w:p>
        </w:tc>
        <w:tc>
          <w:tcPr>
            <w:tcW w:w="695"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92.6</w:t>
            </w:r>
          </w:p>
        </w:tc>
        <w:tc>
          <w:tcPr>
            <w:tcW w:w="709"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lang w:val="en-AU" w:eastAsia="en-AU" w:bidi="ar-SA"/>
              </w:rPr>
            </w:pPr>
            <w:proofErr w:type="spellStart"/>
            <w:r w:rsidRPr="000A7856">
              <w:rPr>
                <w:rFonts w:ascii="Calibri" w:eastAsia="Times New Roman" w:hAnsi="Calibri" w:cs="Times New Roman"/>
                <w:color w:val="000000"/>
                <w:lang w:val="en-AU" w:eastAsia="en-AU" w:bidi="ar-SA"/>
              </w:rPr>
              <w:t>na</w:t>
            </w:r>
            <w:proofErr w:type="spellEnd"/>
          </w:p>
        </w:tc>
      </w:tr>
      <w:tr w:rsidR="000A7856" w:rsidRPr="000A7856" w:rsidTr="000A7856">
        <w:trPr>
          <w:trHeight w:val="300"/>
        </w:trPr>
        <w:tc>
          <w:tcPr>
            <w:tcW w:w="724" w:type="dxa"/>
            <w:tcBorders>
              <w:top w:val="nil"/>
              <w:left w:val="single" w:sz="4" w:space="0" w:color="auto"/>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4</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93.8</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proofErr w:type="spellStart"/>
            <w:r w:rsidRPr="000A7856">
              <w:rPr>
                <w:rFonts w:ascii="Calibri" w:eastAsia="Times New Roman" w:hAnsi="Calibri" w:cs="Times New Roman"/>
                <w:color w:val="000000"/>
                <w:sz w:val="18"/>
                <w:lang w:val="en-AU" w:eastAsia="en-AU" w:bidi="ar-SA"/>
              </w:rPr>
              <w:t>na</w:t>
            </w:r>
            <w:proofErr w:type="spellEnd"/>
          </w:p>
        </w:tc>
        <w:tc>
          <w:tcPr>
            <w:tcW w:w="708"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96.2</w:t>
            </w:r>
          </w:p>
        </w:tc>
        <w:tc>
          <w:tcPr>
            <w:tcW w:w="581" w:type="dxa"/>
            <w:tcBorders>
              <w:top w:val="nil"/>
              <w:left w:val="nil"/>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95.7</w:t>
            </w:r>
          </w:p>
        </w:tc>
        <w:tc>
          <w:tcPr>
            <w:tcW w:w="695"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92.6</w:t>
            </w:r>
          </w:p>
        </w:tc>
        <w:tc>
          <w:tcPr>
            <w:tcW w:w="709"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lang w:val="en-AU" w:eastAsia="en-AU" w:bidi="ar-SA"/>
              </w:rPr>
            </w:pPr>
            <w:r w:rsidRPr="000A7856">
              <w:rPr>
                <w:rFonts w:ascii="Calibri" w:eastAsia="Times New Roman" w:hAnsi="Calibri" w:cs="Times New Roman"/>
                <w:color w:val="000000"/>
                <w:lang w:val="en-AU" w:eastAsia="en-AU" w:bidi="ar-SA"/>
              </w:rPr>
              <w:t>93.4</w:t>
            </w:r>
          </w:p>
        </w:tc>
      </w:tr>
      <w:tr w:rsidR="000A7856" w:rsidRPr="000A7856" w:rsidTr="000A7856">
        <w:trPr>
          <w:trHeight w:val="300"/>
        </w:trPr>
        <w:tc>
          <w:tcPr>
            <w:tcW w:w="724" w:type="dxa"/>
            <w:tcBorders>
              <w:top w:val="nil"/>
              <w:left w:val="single" w:sz="4" w:space="0" w:color="auto"/>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5</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proofErr w:type="spellStart"/>
            <w:r w:rsidRPr="000A7856">
              <w:rPr>
                <w:rFonts w:ascii="Calibri" w:eastAsia="Times New Roman" w:hAnsi="Calibri" w:cs="Times New Roman"/>
                <w:color w:val="000000"/>
                <w:sz w:val="18"/>
                <w:lang w:val="en-AU" w:eastAsia="en-AU" w:bidi="ar-SA"/>
              </w:rPr>
              <w:t>na</w:t>
            </w:r>
            <w:proofErr w:type="spellEnd"/>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92.8</w:t>
            </w:r>
          </w:p>
        </w:tc>
        <w:tc>
          <w:tcPr>
            <w:tcW w:w="708"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proofErr w:type="spellStart"/>
            <w:r w:rsidRPr="000A7856">
              <w:rPr>
                <w:rFonts w:ascii="Calibri" w:eastAsia="Times New Roman" w:hAnsi="Calibri" w:cs="Times New Roman"/>
                <w:color w:val="000000"/>
                <w:sz w:val="18"/>
                <w:lang w:val="en-AU" w:eastAsia="en-AU" w:bidi="ar-SA"/>
              </w:rPr>
              <w:t>na</w:t>
            </w:r>
            <w:proofErr w:type="spellEnd"/>
          </w:p>
        </w:tc>
        <w:tc>
          <w:tcPr>
            <w:tcW w:w="581" w:type="dxa"/>
            <w:tcBorders>
              <w:top w:val="nil"/>
              <w:left w:val="nil"/>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94.6</w:t>
            </w:r>
          </w:p>
        </w:tc>
        <w:tc>
          <w:tcPr>
            <w:tcW w:w="695"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98.9</w:t>
            </w:r>
          </w:p>
        </w:tc>
        <w:tc>
          <w:tcPr>
            <w:tcW w:w="709"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lang w:val="en-AU" w:eastAsia="en-AU" w:bidi="ar-SA"/>
              </w:rPr>
            </w:pPr>
            <w:r w:rsidRPr="000A7856">
              <w:rPr>
                <w:rFonts w:ascii="Calibri" w:eastAsia="Times New Roman" w:hAnsi="Calibri" w:cs="Times New Roman"/>
                <w:color w:val="000000"/>
                <w:lang w:val="en-AU" w:eastAsia="en-AU" w:bidi="ar-SA"/>
              </w:rPr>
              <w:t>95.6</w:t>
            </w:r>
          </w:p>
        </w:tc>
      </w:tr>
      <w:tr w:rsidR="000A7856" w:rsidRPr="000A7856" w:rsidTr="000A7856">
        <w:trPr>
          <w:trHeight w:val="300"/>
        </w:trPr>
        <w:tc>
          <w:tcPr>
            <w:tcW w:w="724" w:type="dxa"/>
            <w:tcBorders>
              <w:top w:val="nil"/>
              <w:left w:val="single" w:sz="4" w:space="0" w:color="auto"/>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6</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90.5</w:t>
            </w:r>
          </w:p>
        </w:tc>
        <w:tc>
          <w:tcPr>
            <w:tcW w:w="709"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proofErr w:type="spellStart"/>
            <w:r w:rsidRPr="000A7856">
              <w:rPr>
                <w:rFonts w:ascii="Calibri" w:eastAsia="Times New Roman" w:hAnsi="Calibri" w:cs="Times New Roman"/>
                <w:color w:val="000000"/>
                <w:sz w:val="18"/>
                <w:lang w:val="en-AU" w:eastAsia="en-AU" w:bidi="ar-SA"/>
              </w:rPr>
              <w:t>na</w:t>
            </w:r>
            <w:proofErr w:type="spellEnd"/>
          </w:p>
        </w:tc>
        <w:tc>
          <w:tcPr>
            <w:tcW w:w="708" w:type="dxa"/>
            <w:tcBorders>
              <w:top w:val="nil"/>
              <w:left w:val="nil"/>
              <w:bottom w:val="single" w:sz="4" w:space="0" w:color="808080"/>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92.0</w:t>
            </w:r>
          </w:p>
        </w:tc>
        <w:tc>
          <w:tcPr>
            <w:tcW w:w="581" w:type="dxa"/>
            <w:tcBorders>
              <w:top w:val="nil"/>
              <w:left w:val="nil"/>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proofErr w:type="spellStart"/>
            <w:r w:rsidRPr="000A7856">
              <w:rPr>
                <w:rFonts w:ascii="Calibri" w:eastAsia="Times New Roman" w:hAnsi="Calibri" w:cs="Times New Roman"/>
                <w:color w:val="000000"/>
                <w:sz w:val="18"/>
                <w:lang w:val="en-AU" w:eastAsia="en-AU" w:bidi="ar-SA"/>
              </w:rPr>
              <w:t>na</w:t>
            </w:r>
            <w:proofErr w:type="spellEnd"/>
          </w:p>
        </w:tc>
        <w:tc>
          <w:tcPr>
            <w:tcW w:w="695"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sz w:val="18"/>
                <w:lang w:val="en-AU" w:eastAsia="en-AU" w:bidi="ar-SA"/>
              </w:rPr>
            </w:pPr>
            <w:r w:rsidRPr="000A7856">
              <w:rPr>
                <w:rFonts w:ascii="Calibri" w:eastAsia="Times New Roman" w:hAnsi="Calibri" w:cs="Times New Roman"/>
                <w:color w:val="000000"/>
                <w:sz w:val="18"/>
                <w:lang w:val="en-AU" w:eastAsia="en-AU" w:bidi="ar-SA"/>
              </w:rPr>
              <w:t>95.5</w:t>
            </w:r>
          </w:p>
        </w:tc>
        <w:tc>
          <w:tcPr>
            <w:tcW w:w="709" w:type="dxa"/>
            <w:tcBorders>
              <w:top w:val="nil"/>
              <w:left w:val="single" w:sz="4" w:space="0" w:color="808080"/>
              <w:bottom w:val="single" w:sz="4" w:space="0" w:color="808080"/>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color w:val="000000"/>
                <w:lang w:val="en-AU" w:eastAsia="en-AU" w:bidi="ar-SA"/>
              </w:rPr>
            </w:pPr>
            <w:r w:rsidRPr="000A7856">
              <w:rPr>
                <w:rFonts w:ascii="Calibri" w:eastAsia="Times New Roman" w:hAnsi="Calibri" w:cs="Times New Roman"/>
                <w:color w:val="000000"/>
                <w:lang w:val="en-AU" w:eastAsia="en-AU" w:bidi="ar-SA"/>
              </w:rPr>
              <w:t>95.2</w:t>
            </w:r>
          </w:p>
        </w:tc>
      </w:tr>
      <w:tr w:rsidR="000A7856" w:rsidRPr="000A7856" w:rsidTr="000A7856">
        <w:trPr>
          <w:trHeight w:val="315"/>
        </w:trPr>
        <w:tc>
          <w:tcPr>
            <w:tcW w:w="724" w:type="dxa"/>
            <w:tcBorders>
              <w:top w:val="nil"/>
              <w:left w:val="single" w:sz="4" w:space="0" w:color="auto"/>
              <w:bottom w:val="single" w:sz="4" w:space="0" w:color="auto"/>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Total</w:t>
            </w:r>
          </w:p>
        </w:tc>
        <w:tc>
          <w:tcPr>
            <w:tcW w:w="709" w:type="dxa"/>
            <w:tcBorders>
              <w:top w:val="nil"/>
              <w:left w:val="nil"/>
              <w:bottom w:val="single" w:sz="4" w:space="0" w:color="auto"/>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93.1</w:t>
            </w:r>
          </w:p>
        </w:tc>
        <w:tc>
          <w:tcPr>
            <w:tcW w:w="709" w:type="dxa"/>
            <w:tcBorders>
              <w:top w:val="nil"/>
              <w:left w:val="nil"/>
              <w:bottom w:val="single" w:sz="4" w:space="0" w:color="auto"/>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93.1</w:t>
            </w:r>
          </w:p>
        </w:tc>
        <w:tc>
          <w:tcPr>
            <w:tcW w:w="708" w:type="dxa"/>
            <w:tcBorders>
              <w:top w:val="nil"/>
              <w:left w:val="nil"/>
              <w:bottom w:val="single" w:sz="4" w:space="0" w:color="auto"/>
              <w:right w:val="single" w:sz="4" w:space="0" w:color="808080"/>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91.9</w:t>
            </w:r>
          </w:p>
        </w:tc>
        <w:tc>
          <w:tcPr>
            <w:tcW w:w="581" w:type="dxa"/>
            <w:tcBorders>
              <w:top w:val="nil"/>
              <w:left w:val="nil"/>
              <w:bottom w:val="single" w:sz="4" w:space="0" w:color="auto"/>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94.1</w:t>
            </w:r>
          </w:p>
        </w:tc>
        <w:tc>
          <w:tcPr>
            <w:tcW w:w="695" w:type="dxa"/>
            <w:tcBorders>
              <w:top w:val="nil"/>
              <w:left w:val="single" w:sz="4" w:space="0" w:color="808080"/>
              <w:bottom w:val="single" w:sz="4" w:space="0" w:color="auto"/>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sz w:val="18"/>
                <w:lang w:val="en-AU" w:eastAsia="en-AU" w:bidi="ar-SA"/>
              </w:rPr>
            </w:pPr>
            <w:r w:rsidRPr="000A7856">
              <w:rPr>
                <w:rFonts w:ascii="Calibri" w:eastAsia="Times New Roman" w:hAnsi="Calibri" w:cs="Times New Roman"/>
                <w:b/>
                <w:bCs/>
                <w:color w:val="000000"/>
                <w:sz w:val="18"/>
                <w:lang w:val="en-AU" w:eastAsia="en-AU" w:bidi="ar-SA"/>
              </w:rPr>
              <w:t>95.1</w:t>
            </w:r>
          </w:p>
        </w:tc>
        <w:tc>
          <w:tcPr>
            <w:tcW w:w="709" w:type="dxa"/>
            <w:tcBorders>
              <w:top w:val="nil"/>
              <w:left w:val="single" w:sz="4" w:space="0" w:color="808080"/>
              <w:bottom w:val="single" w:sz="4" w:space="0" w:color="auto"/>
              <w:right w:val="single" w:sz="4" w:space="0" w:color="auto"/>
            </w:tcBorders>
            <w:shd w:val="clear" w:color="000000" w:fill="FFFFFF"/>
            <w:noWrap/>
            <w:vAlign w:val="bottom"/>
            <w:hideMark/>
          </w:tcPr>
          <w:p w:rsidR="000A7856" w:rsidRPr="000A7856" w:rsidRDefault="000A7856" w:rsidP="000A7856">
            <w:pPr>
              <w:spacing w:after="0" w:line="240" w:lineRule="auto"/>
              <w:jc w:val="center"/>
              <w:rPr>
                <w:rFonts w:ascii="Calibri" w:eastAsia="Times New Roman" w:hAnsi="Calibri" w:cs="Times New Roman"/>
                <w:b/>
                <w:bCs/>
                <w:color w:val="000000"/>
                <w:lang w:val="en-AU" w:eastAsia="en-AU" w:bidi="ar-SA"/>
              </w:rPr>
            </w:pPr>
            <w:r w:rsidRPr="000A7856">
              <w:rPr>
                <w:rFonts w:ascii="Calibri" w:eastAsia="Times New Roman" w:hAnsi="Calibri" w:cs="Times New Roman"/>
                <w:b/>
                <w:bCs/>
                <w:color w:val="000000"/>
                <w:lang w:val="en-AU" w:eastAsia="en-AU" w:bidi="ar-SA"/>
              </w:rPr>
              <w:t>94.7</w:t>
            </w:r>
          </w:p>
        </w:tc>
      </w:tr>
    </w:tbl>
    <w:p w:rsidR="001E0718" w:rsidRDefault="001E0718" w:rsidP="00C572CB">
      <w:pPr>
        <w:pStyle w:val="ASRBodyText"/>
        <w:rPr>
          <w:rFonts w:ascii="Times New Roman" w:hAnsi="Times New Roman"/>
          <w:noProof/>
          <w:sz w:val="24"/>
          <w:szCs w:val="24"/>
          <w:lang w:val="en-AU" w:eastAsia="en-AU" w:bidi="ar-SA"/>
        </w:rPr>
      </w:pPr>
    </w:p>
    <w:p w:rsidR="009974E3" w:rsidRPr="000A11D6" w:rsidRDefault="00FD65CA" w:rsidP="00FD59D8">
      <w:pPr>
        <w:pStyle w:val="ASRHeading2"/>
        <w:outlineLvl w:val="1"/>
      </w:pPr>
      <w:bookmarkStart w:id="5" w:name="_Toc306703573"/>
      <w:r>
        <w:t>Workforce</w:t>
      </w:r>
      <w:r w:rsidR="009974E3" w:rsidRPr="000A11D6">
        <w:t xml:space="preserve"> information</w:t>
      </w:r>
      <w:bookmarkEnd w:id="5"/>
    </w:p>
    <w:p w:rsidR="009974E3" w:rsidRDefault="00FD65CA" w:rsidP="00FD59D8">
      <w:pPr>
        <w:pStyle w:val="ASRHeading3"/>
        <w:outlineLvl w:val="2"/>
      </w:pPr>
      <w:r>
        <w:t>Workforce composition</w:t>
      </w:r>
    </w:p>
    <w:p w:rsidR="00361372" w:rsidRPr="00361372" w:rsidRDefault="00361372" w:rsidP="00361372">
      <w:pPr>
        <w:spacing w:before="120" w:after="120" w:line="240" w:lineRule="auto"/>
        <w:jc w:val="both"/>
      </w:pPr>
      <w:r w:rsidRPr="00361372">
        <w:t>It is a requirement that the reporting of information for all staff must be consistent with privacy and personal information policies.</w:t>
      </w:r>
    </w:p>
    <w:p w:rsidR="00361372" w:rsidRPr="00361372" w:rsidRDefault="00361372" w:rsidP="00361372">
      <w:pPr>
        <w:spacing w:before="120" w:after="120" w:line="240" w:lineRule="auto"/>
        <w:jc w:val="both"/>
      </w:pPr>
      <w:r w:rsidRPr="00361372">
        <w:t xml:space="preserve">In 2014 our staff included a full time teaching Principal, a School Administrative Manager (SAM), 2 School Learning  Support Officer (SLSO),  a casual teacher who specialized in teaching the multi model component of the English syllabus using </w:t>
      </w:r>
      <w:proofErr w:type="spellStart"/>
      <w:r w:rsidRPr="00361372">
        <w:t>ipads</w:t>
      </w:r>
      <w:proofErr w:type="spellEnd"/>
      <w:r w:rsidRPr="00361372">
        <w:t xml:space="preserve"> as well as Mathematics areas including Measurement, Space and problem solving    to Stage 2 and 3 students. This took place 2 days a week, on the third day the casual teacher was the release face to face teacher.</w:t>
      </w:r>
    </w:p>
    <w:p w:rsidR="00361372" w:rsidRPr="00361372" w:rsidRDefault="00361372" w:rsidP="00361372">
      <w:pPr>
        <w:spacing w:before="120" w:after="120" w:line="240" w:lineRule="auto"/>
        <w:jc w:val="both"/>
      </w:pPr>
      <w:r w:rsidRPr="00361372">
        <w:t xml:space="preserve"> Workforce composition</w:t>
      </w:r>
    </w:p>
    <w:tbl>
      <w:tblPr>
        <w:tblStyle w:val="LightList-Accent211"/>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A0" w:firstRow="1" w:lastRow="0" w:firstColumn="1" w:lastColumn="0" w:noHBand="0" w:noVBand="0"/>
      </w:tblPr>
      <w:tblGrid>
        <w:gridCol w:w="3544"/>
        <w:gridCol w:w="992"/>
      </w:tblGrid>
      <w:tr w:rsidR="00361372" w:rsidRPr="00361372" w:rsidTr="00410CA5">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0070C0"/>
              <w:left w:val="single" w:sz="8" w:space="0" w:color="0070C0"/>
              <w:bottom w:val="single" w:sz="8" w:space="0" w:color="0070C0"/>
              <w:right w:val="single" w:sz="8" w:space="0" w:color="0070C0"/>
            </w:tcBorders>
            <w:shd w:val="clear" w:color="auto" w:fill="0070C0"/>
            <w:hideMark/>
          </w:tcPr>
          <w:p w:rsidR="00361372" w:rsidRPr="00361372" w:rsidRDefault="00361372" w:rsidP="00361372">
            <w:pPr>
              <w:spacing w:after="0" w:line="240" w:lineRule="auto"/>
              <w:rPr>
                <w:rFonts w:eastAsia="Times New Roman"/>
                <w:iCs/>
                <w:color w:val="000000"/>
                <w:sz w:val="20"/>
                <w:szCs w:val="16"/>
              </w:rPr>
            </w:pPr>
            <w:r w:rsidRPr="00361372">
              <w:rPr>
                <w:rFonts w:eastAsia="Times New Roman"/>
                <w:iCs/>
                <w:color w:val="000000"/>
                <w:sz w:val="20"/>
                <w:szCs w:val="16"/>
              </w:rPr>
              <w:t>Position</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0070C0"/>
              <w:left w:val="single" w:sz="8" w:space="0" w:color="0070C0"/>
              <w:bottom w:val="single" w:sz="8" w:space="0" w:color="0070C0"/>
              <w:right w:val="single" w:sz="8" w:space="0" w:color="0070C0"/>
            </w:tcBorders>
            <w:shd w:val="clear" w:color="auto" w:fill="0070C0"/>
            <w:hideMark/>
          </w:tcPr>
          <w:p w:rsidR="00361372" w:rsidRPr="00361372" w:rsidRDefault="00361372" w:rsidP="00361372">
            <w:pPr>
              <w:spacing w:after="0" w:line="240" w:lineRule="auto"/>
              <w:rPr>
                <w:rFonts w:eastAsia="Times New Roman"/>
                <w:iCs/>
                <w:color w:val="000000"/>
                <w:sz w:val="20"/>
                <w:szCs w:val="16"/>
              </w:rPr>
            </w:pPr>
            <w:r w:rsidRPr="00361372">
              <w:rPr>
                <w:rFonts w:eastAsia="Times New Roman"/>
                <w:iCs/>
                <w:color w:val="000000"/>
                <w:sz w:val="20"/>
                <w:szCs w:val="16"/>
              </w:rPr>
              <w:t>Number</w:t>
            </w:r>
          </w:p>
        </w:tc>
      </w:tr>
      <w:tr w:rsidR="00361372" w:rsidRPr="00361372" w:rsidTr="00410C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0070C0"/>
              <w:left w:val="single" w:sz="8" w:space="0" w:color="0070C0"/>
              <w:bottom w:val="single" w:sz="8" w:space="0" w:color="0070C0"/>
              <w:right w:val="single" w:sz="8" w:space="0" w:color="0070C0"/>
            </w:tcBorders>
            <w:hideMark/>
          </w:tcPr>
          <w:p w:rsidR="00361372" w:rsidRPr="00361372" w:rsidRDefault="00361372" w:rsidP="00361372">
            <w:pPr>
              <w:spacing w:after="0" w:line="240" w:lineRule="auto"/>
              <w:rPr>
                <w:rFonts w:eastAsia="Times New Roman"/>
                <w:iCs/>
                <w:color w:val="000000"/>
                <w:sz w:val="20"/>
                <w:szCs w:val="16"/>
              </w:rPr>
            </w:pPr>
            <w:r w:rsidRPr="00361372">
              <w:rPr>
                <w:rFonts w:eastAsia="Times New Roman"/>
                <w:iCs/>
                <w:color w:val="000000"/>
                <w:sz w:val="20"/>
                <w:szCs w:val="16"/>
              </w:rPr>
              <w:t>Principal</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0070C0"/>
              <w:left w:val="single" w:sz="8" w:space="0" w:color="0070C0"/>
              <w:bottom w:val="single" w:sz="8" w:space="0" w:color="0070C0"/>
              <w:right w:val="single" w:sz="8" w:space="0" w:color="0070C0"/>
            </w:tcBorders>
          </w:tcPr>
          <w:p w:rsidR="00361372" w:rsidRPr="00361372" w:rsidRDefault="00361372" w:rsidP="00361372">
            <w:pPr>
              <w:tabs>
                <w:tab w:val="decimal" w:pos="459"/>
              </w:tabs>
              <w:spacing w:after="0" w:line="240" w:lineRule="auto"/>
              <w:rPr>
                <w:rFonts w:eastAsia="Times New Roman"/>
                <w:bCs/>
                <w:iCs/>
                <w:color w:val="000000"/>
                <w:sz w:val="20"/>
                <w:szCs w:val="16"/>
              </w:rPr>
            </w:pPr>
            <w:r w:rsidRPr="00361372">
              <w:rPr>
                <w:rFonts w:eastAsia="Times New Roman"/>
                <w:bCs/>
                <w:iCs/>
                <w:color w:val="000000"/>
                <w:sz w:val="20"/>
                <w:szCs w:val="16"/>
              </w:rPr>
              <w:t>1</w:t>
            </w:r>
          </w:p>
        </w:tc>
      </w:tr>
      <w:tr w:rsidR="00361372" w:rsidRPr="00361372" w:rsidTr="00410CA5">
        <w:trPr>
          <w:trHeight w:hRule="exact" w:val="284"/>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0070C0"/>
              <w:left w:val="single" w:sz="8" w:space="0" w:color="0070C0"/>
              <w:bottom w:val="single" w:sz="8" w:space="0" w:color="0070C0"/>
              <w:right w:val="single" w:sz="8" w:space="0" w:color="0070C0"/>
            </w:tcBorders>
            <w:hideMark/>
          </w:tcPr>
          <w:p w:rsidR="00361372" w:rsidRPr="00361372" w:rsidRDefault="00361372" w:rsidP="00361372">
            <w:pPr>
              <w:spacing w:after="0" w:line="240" w:lineRule="auto"/>
              <w:rPr>
                <w:rFonts w:eastAsia="Times New Roman"/>
                <w:iCs/>
                <w:color w:val="000000"/>
                <w:sz w:val="20"/>
                <w:szCs w:val="16"/>
              </w:rPr>
            </w:pPr>
            <w:r w:rsidRPr="00361372">
              <w:rPr>
                <w:rFonts w:eastAsia="Times New Roman"/>
                <w:iCs/>
                <w:color w:val="000000"/>
                <w:sz w:val="20"/>
                <w:szCs w:val="16"/>
              </w:rPr>
              <w:t>RFF Teacher</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0070C0"/>
              <w:left w:val="single" w:sz="8" w:space="0" w:color="0070C0"/>
              <w:bottom w:val="single" w:sz="8" w:space="0" w:color="0070C0"/>
              <w:right w:val="single" w:sz="8" w:space="0" w:color="0070C0"/>
            </w:tcBorders>
          </w:tcPr>
          <w:p w:rsidR="00361372" w:rsidRPr="00361372" w:rsidRDefault="00361372" w:rsidP="00361372">
            <w:pPr>
              <w:tabs>
                <w:tab w:val="decimal" w:pos="459"/>
              </w:tabs>
              <w:spacing w:after="0" w:line="240" w:lineRule="auto"/>
              <w:rPr>
                <w:rFonts w:eastAsia="Times New Roman"/>
                <w:bCs/>
                <w:iCs/>
                <w:color w:val="000000"/>
                <w:sz w:val="20"/>
                <w:szCs w:val="16"/>
              </w:rPr>
            </w:pPr>
            <w:r w:rsidRPr="00361372">
              <w:rPr>
                <w:rFonts w:eastAsia="Times New Roman"/>
                <w:bCs/>
                <w:iCs/>
                <w:color w:val="000000"/>
                <w:sz w:val="20"/>
                <w:szCs w:val="16"/>
              </w:rPr>
              <w:t>0.2</w:t>
            </w:r>
          </w:p>
        </w:tc>
      </w:tr>
      <w:tr w:rsidR="00361372" w:rsidRPr="00361372" w:rsidTr="00410C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0070C0"/>
              <w:left w:val="single" w:sz="8" w:space="0" w:color="0070C0"/>
              <w:bottom w:val="single" w:sz="8" w:space="0" w:color="0070C0"/>
              <w:right w:val="single" w:sz="8" w:space="0" w:color="0070C0"/>
            </w:tcBorders>
            <w:hideMark/>
          </w:tcPr>
          <w:p w:rsidR="00361372" w:rsidRPr="00361372" w:rsidRDefault="00361372" w:rsidP="00361372">
            <w:pPr>
              <w:spacing w:after="0" w:line="240" w:lineRule="auto"/>
              <w:rPr>
                <w:rFonts w:eastAsia="Times New Roman"/>
                <w:iCs/>
                <w:color w:val="000000"/>
                <w:sz w:val="20"/>
                <w:szCs w:val="16"/>
              </w:rPr>
            </w:pPr>
            <w:r w:rsidRPr="00361372">
              <w:rPr>
                <w:rFonts w:eastAsia="Times New Roman"/>
                <w:iCs/>
                <w:color w:val="000000"/>
                <w:sz w:val="20"/>
                <w:szCs w:val="16"/>
              </w:rPr>
              <w:t>Support Teacher Learning Assistance</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0070C0"/>
              <w:left w:val="single" w:sz="8" w:space="0" w:color="0070C0"/>
              <w:bottom w:val="single" w:sz="8" w:space="0" w:color="0070C0"/>
              <w:right w:val="single" w:sz="8" w:space="0" w:color="0070C0"/>
            </w:tcBorders>
          </w:tcPr>
          <w:p w:rsidR="00361372" w:rsidRPr="00361372" w:rsidRDefault="00361372" w:rsidP="00361372">
            <w:pPr>
              <w:tabs>
                <w:tab w:val="decimal" w:pos="459"/>
              </w:tabs>
              <w:spacing w:after="0" w:line="240" w:lineRule="auto"/>
              <w:rPr>
                <w:rFonts w:eastAsia="Times New Roman"/>
                <w:bCs/>
                <w:iCs/>
                <w:color w:val="000000"/>
                <w:sz w:val="20"/>
                <w:szCs w:val="16"/>
              </w:rPr>
            </w:pPr>
            <w:r w:rsidRPr="00361372">
              <w:rPr>
                <w:rFonts w:eastAsia="Times New Roman"/>
                <w:bCs/>
                <w:iCs/>
                <w:color w:val="000000"/>
                <w:sz w:val="20"/>
                <w:szCs w:val="16"/>
              </w:rPr>
              <w:t>0</w:t>
            </w:r>
          </w:p>
        </w:tc>
      </w:tr>
      <w:tr w:rsidR="00361372" w:rsidRPr="00361372" w:rsidTr="00410CA5">
        <w:trPr>
          <w:trHeight w:hRule="exact" w:val="284"/>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0070C0"/>
              <w:left w:val="single" w:sz="8" w:space="0" w:color="0070C0"/>
              <w:bottom w:val="single" w:sz="8" w:space="0" w:color="0070C0"/>
              <w:right w:val="single" w:sz="8" w:space="0" w:color="0070C0"/>
            </w:tcBorders>
            <w:hideMark/>
          </w:tcPr>
          <w:p w:rsidR="00361372" w:rsidRPr="00361372" w:rsidRDefault="00361372" w:rsidP="00361372">
            <w:pPr>
              <w:spacing w:after="0" w:line="240" w:lineRule="auto"/>
              <w:rPr>
                <w:rFonts w:eastAsia="Times New Roman"/>
                <w:iCs/>
                <w:color w:val="000000"/>
                <w:sz w:val="20"/>
                <w:szCs w:val="16"/>
              </w:rPr>
            </w:pPr>
            <w:r w:rsidRPr="00361372">
              <w:rPr>
                <w:rFonts w:eastAsia="Times New Roman"/>
                <w:iCs/>
                <w:color w:val="000000"/>
                <w:sz w:val="20"/>
                <w:szCs w:val="16"/>
              </w:rPr>
              <w:t>School Administrative &amp; Support Staff</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0070C0"/>
              <w:left w:val="single" w:sz="8" w:space="0" w:color="0070C0"/>
              <w:bottom w:val="single" w:sz="8" w:space="0" w:color="0070C0"/>
              <w:right w:val="single" w:sz="8" w:space="0" w:color="0070C0"/>
            </w:tcBorders>
          </w:tcPr>
          <w:p w:rsidR="00361372" w:rsidRPr="00361372" w:rsidRDefault="00361372" w:rsidP="00361372">
            <w:pPr>
              <w:tabs>
                <w:tab w:val="decimal" w:pos="459"/>
              </w:tabs>
              <w:spacing w:after="0" w:line="240" w:lineRule="auto"/>
              <w:rPr>
                <w:rFonts w:eastAsia="Times New Roman"/>
                <w:bCs/>
                <w:iCs/>
                <w:color w:val="000000"/>
                <w:sz w:val="20"/>
                <w:szCs w:val="16"/>
              </w:rPr>
            </w:pPr>
            <w:r w:rsidRPr="00361372">
              <w:rPr>
                <w:rFonts w:eastAsia="Times New Roman"/>
                <w:bCs/>
                <w:iCs/>
                <w:color w:val="000000"/>
                <w:sz w:val="20"/>
                <w:szCs w:val="16"/>
              </w:rPr>
              <w:t>0.496</w:t>
            </w:r>
          </w:p>
        </w:tc>
      </w:tr>
      <w:tr w:rsidR="00361372" w:rsidRPr="00361372" w:rsidTr="00410CA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3544" w:type="dxa"/>
            <w:tcBorders>
              <w:top w:val="single" w:sz="8" w:space="0" w:color="0070C0"/>
              <w:left w:val="single" w:sz="8" w:space="0" w:color="0070C0"/>
              <w:bottom w:val="single" w:sz="8" w:space="0" w:color="0070C0"/>
              <w:right w:val="single" w:sz="8" w:space="0" w:color="0070C0"/>
            </w:tcBorders>
            <w:hideMark/>
          </w:tcPr>
          <w:p w:rsidR="00361372" w:rsidRPr="00361372" w:rsidRDefault="00361372" w:rsidP="00361372">
            <w:pPr>
              <w:spacing w:after="0" w:line="240" w:lineRule="auto"/>
              <w:rPr>
                <w:rFonts w:eastAsia="Times New Roman"/>
                <w:iCs/>
                <w:color w:val="000000"/>
                <w:sz w:val="20"/>
                <w:szCs w:val="16"/>
              </w:rPr>
            </w:pPr>
            <w:r w:rsidRPr="00361372">
              <w:rPr>
                <w:rFonts w:eastAsia="Times New Roman"/>
                <w:iCs/>
                <w:color w:val="000000"/>
                <w:sz w:val="20"/>
                <w:szCs w:val="16"/>
              </w:rPr>
              <w:t>Total</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0070C0"/>
              <w:left w:val="single" w:sz="8" w:space="0" w:color="0070C0"/>
              <w:bottom w:val="single" w:sz="8" w:space="0" w:color="0070C0"/>
              <w:right w:val="single" w:sz="8" w:space="0" w:color="0070C0"/>
            </w:tcBorders>
          </w:tcPr>
          <w:p w:rsidR="00361372" w:rsidRPr="00361372" w:rsidRDefault="00361372" w:rsidP="00361372">
            <w:pPr>
              <w:tabs>
                <w:tab w:val="decimal" w:pos="459"/>
              </w:tabs>
              <w:spacing w:after="0" w:line="240" w:lineRule="auto"/>
              <w:rPr>
                <w:rFonts w:eastAsia="Times New Roman"/>
                <w:bCs/>
                <w:iCs/>
                <w:color w:val="000000"/>
                <w:sz w:val="20"/>
                <w:szCs w:val="16"/>
              </w:rPr>
            </w:pPr>
            <w:r w:rsidRPr="00361372">
              <w:rPr>
                <w:rFonts w:eastAsia="Times New Roman"/>
                <w:bCs/>
                <w:iCs/>
                <w:color w:val="000000"/>
                <w:sz w:val="20"/>
                <w:szCs w:val="16"/>
              </w:rPr>
              <w:t>1.696</w:t>
            </w:r>
          </w:p>
        </w:tc>
      </w:tr>
    </w:tbl>
    <w:tbl>
      <w:tblPr>
        <w:tblStyle w:val="TableGrid1"/>
        <w:tblW w:w="1134" w:type="dxa"/>
        <w:tblInd w:w="108" w:type="dxa"/>
        <w:tblLayout w:type="fixed"/>
        <w:tblLook w:val="00A0" w:firstRow="1" w:lastRow="0" w:firstColumn="1" w:lastColumn="0" w:noHBand="0" w:noVBand="0"/>
      </w:tblPr>
      <w:tblGrid>
        <w:gridCol w:w="1134"/>
      </w:tblGrid>
      <w:tr w:rsidR="00361372" w:rsidRPr="00361372" w:rsidTr="00410CA5">
        <w:trPr>
          <w:trHeight w:hRule="exact" w:val="284"/>
        </w:trPr>
        <w:tc>
          <w:tcPr>
            <w:tcW w:w="1134" w:type="dxa"/>
          </w:tcPr>
          <w:p w:rsidR="00361372" w:rsidRPr="00361372" w:rsidRDefault="00361372" w:rsidP="00361372">
            <w:pPr>
              <w:tabs>
                <w:tab w:val="decimal" w:pos="459"/>
              </w:tabs>
              <w:spacing w:after="0" w:line="240" w:lineRule="auto"/>
              <w:rPr>
                <w:rFonts w:ascii="Times New Roman" w:eastAsia="Times New Roman" w:hAnsi="Times New Roman" w:cs="Times New Roman"/>
                <w:bCs/>
                <w:iCs/>
                <w:color w:val="000000"/>
                <w:sz w:val="20"/>
                <w:szCs w:val="16"/>
                <w:lang w:eastAsia="en-AU"/>
              </w:rPr>
            </w:pPr>
          </w:p>
        </w:tc>
      </w:tr>
    </w:tbl>
    <w:p w:rsidR="00361372" w:rsidRPr="00361372" w:rsidRDefault="00361372" w:rsidP="00361372">
      <w:pPr>
        <w:spacing w:before="120" w:after="120" w:line="240" w:lineRule="auto"/>
        <w:jc w:val="both"/>
      </w:pPr>
      <w:r w:rsidRPr="00361372">
        <w:t>The Australian Education Regulation, 2014 requires schools to report on Aboriginal composition of their workforce.</w:t>
      </w:r>
    </w:p>
    <w:p w:rsidR="00361372" w:rsidRPr="00361372" w:rsidRDefault="00361372" w:rsidP="00361372">
      <w:pPr>
        <w:spacing w:before="120" w:after="120" w:line="240" w:lineRule="auto"/>
        <w:jc w:val="both"/>
      </w:pPr>
      <w:r w:rsidRPr="00361372">
        <w:t>There are no Aboriginals employed at Yarrowitch Public School.</w:t>
      </w:r>
    </w:p>
    <w:p w:rsidR="00361372" w:rsidRDefault="00361372" w:rsidP="00FD59D8">
      <w:pPr>
        <w:pStyle w:val="ASRHeading3"/>
        <w:outlineLvl w:val="2"/>
      </w:pPr>
    </w:p>
    <w:p w:rsidR="00047C91" w:rsidRDefault="00047C91" w:rsidP="00047C91">
      <w:pPr>
        <w:pStyle w:val="ASRHeading3"/>
        <w:outlineLvl w:val="2"/>
      </w:pPr>
      <w:bookmarkStart w:id="6" w:name="_Toc306703577"/>
      <w:r w:rsidRPr="00256F11">
        <w:t>Professional learning</w:t>
      </w:r>
      <w:r w:rsidR="003057FC" w:rsidRPr="00256F11">
        <w:t xml:space="preserve"> and teacher accreditation</w:t>
      </w:r>
    </w:p>
    <w:p w:rsidR="00256F11" w:rsidRDefault="00256F11" w:rsidP="00047C91">
      <w:pPr>
        <w:pStyle w:val="ASRHeading3"/>
        <w:outlineLvl w:val="2"/>
        <w:rPr>
          <w:b w:val="0"/>
        </w:rPr>
      </w:pPr>
      <w:r w:rsidRPr="00256F11">
        <w:rPr>
          <w:b w:val="0"/>
        </w:rPr>
        <w:t xml:space="preserve">Staff </w:t>
      </w:r>
      <w:r>
        <w:rPr>
          <w:b w:val="0"/>
        </w:rPr>
        <w:t xml:space="preserve">demonstrate </w:t>
      </w:r>
      <w:r w:rsidR="00716922">
        <w:rPr>
          <w:b w:val="0"/>
        </w:rPr>
        <w:t>knowledge of the National Professional Standards for Teachers to guide their professional learning and classroom practices.</w:t>
      </w:r>
    </w:p>
    <w:p w:rsidR="00716922" w:rsidRDefault="00716922" w:rsidP="00047C91">
      <w:pPr>
        <w:pStyle w:val="ASRHeading3"/>
        <w:outlineLvl w:val="2"/>
        <w:rPr>
          <w:b w:val="0"/>
        </w:rPr>
      </w:pPr>
      <w:r>
        <w:rPr>
          <w:b w:val="0"/>
        </w:rPr>
        <w:t>All staff at Yarrowitch Public School participated in a variety of professional learning opportunities. The school received global funding to support training. In 2014, the focus was on increasing the knowledge and understanding of preparing and implementi</w:t>
      </w:r>
      <w:r w:rsidR="00196B50">
        <w:rPr>
          <w:b w:val="0"/>
        </w:rPr>
        <w:t>ng new K-1</w:t>
      </w:r>
      <w:r>
        <w:rPr>
          <w:b w:val="0"/>
        </w:rPr>
        <w:t>0 syllabus documents. Professional Learning accessed included:</w:t>
      </w:r>
    </w:p>
    <w:p w:rsidR="00716922" w:rsidRDefault="00D743C0" w:rsidP="00716922">
      <w:pPr>
        <w:pStyle w:val="ASRHeading3"/>
        <w:numPr>
          <w:ilvl w:val="0"/>
          <w:numId w:val="26"/>
        </w:numPr>
        <w:outlineLvl w:val="2"/>
        <w:rPr>
          <w:b w:val="0"/>
        </w:rPr>
      </w:pPr>
      <w:r>
        <w:rPr>
          <w:b w:val="0"/>
        </w:rPr>
        <w:t>m</w:t>
      </w:r>
      <w:r w:rsidR="00716922">
        <w:rPr>
          <w:b w:val="0"/>
        </w:rPr>
        <w:t>andatory training in Child Protection, Code of Conduct Anaphylaxis, Cardio Pulmonary Resuscitation(CPR)</w:t>
      </w:r>
      <w:r>
        <w:rPr>
          <w:b w:val="0"/>
        </w:rPr>
        <w:t xml:space="preserve"> and Emergency Care</w:t>
      </w:r>
    </w:p>
    <w:p w:rsidR="00D743C0" w:rsidRDefault="00D743C0" w:rsidP="00716922">
      <w:pPr>
        <w:pStyle w:val="ASRHeading3"/>
        <w:numPr>
          <w:ilvl w:val="0"/>
          <w:numId w:val="26"/>
        </w:numPr>
        <w:outlineLvl w:val="2"/>
        <w:rPr>
          <w:b w:val="0"/>
        </w:rPr>
      </w:pPr>
      <w:r>
        <w:rPr>
          <w:b w:val="0"/>
        </w:rPr>
        <w:t xml:space="preserve">online training assisting staff access courses through Adobe Connect in English, </w:t>
      </w:r>
      <w:r w:rsidR="00FF5596">
        <w:rPr>
          <w:b w:val="0"/>
        </w:rPr>
        <w:t>Mathematics</w:t>
      </w:r>
      <w:r>
        <w:rPr>
          <w:b w:val="0"/>
        </w:rPr>
        <w:t xml:space="preserve"> and Science</w:t>
      </w:r>
    </w:p>
    <w:p w:rsidR="00716922" w:rsidRPr="00256F11" w:rsidRDefault="00716922" w:rsidP="00716922">
      <w:pPr>
        <w:pStyle w:val="ASRHeading3"/>
        <w:outlineLvl w:val="2"/>
        <w:rPr>
          <w:b w:val="0"/>
        </w:rPr>
      </w:pPr>
    </w:p>
    <w:p w:rsidR="00640056" w:rsidRDefault="00467FE1" w:rsidP="00467FE1">
      <w:pPr>
        <w:pStyle w:val="ASRHeading3"/>
        <w:outlineLvl w:val="2"/>
      </w:pPr>
      <w:r>
        <w:t xml:space="preserve">Beginning Teachers </w:t>
      </w:r>
    </w:p>
    <w:p w:rsidR="00467FE1" w:rsidRPr="00256F11" w:rsidRDefault="005D504A" w:rsidP="00256F11">
      <w:pPr>
        <w:pStyle w:val="ASRHeading3"/>
        <w:outlineLvl w:val="2"/>
        <w:rPr>
          <w:b w:val="0"/>
        </w:rPr>
      </w:pPr>
      <w:r w:rsidRPr="005D504A">
        <w:rPr>
          <w:b w:val="0"/>
        </w:rPr>
        <w:t>Yarrowitch</w:t>
      </w:r>
      <w:r>
        <w:rPr>
          <w:b w:val="0"/>
        </w:rPr>
        <w:t xml:space="preserve"> Public S</w:t>
      </w:r>
      <w:r w:rsidR="00196B50">
        <w:rPr>
          <w:b w:val="0"/>
        </w:rPr>
        <w:t>chool has</w:t>
      </w:r>
      <w:r w:rsidR="00256F11">
        <w:rPr>
          <w:b w:val="0"/>
        </w:rPr>
        <w:t xml:space="preserve"> no Beginning Teachers employed in 2014</w:t>
      </w:r>
    </w:p>
    <w:p w:rsidR="009974E3" w:rsidRPr="00361372" w:rsidRDefault="009974E3" w:rsidP="00361372">
      <w:pPr>
        <w:spacing w:after="0" w:line="240" w:lineRule="auto"/>
        <w:rPr>
          <w:b/>
          <w:color w:val="000000" w:themeColor="text1"/>
          <w:sz w:val="28"/>
        </w:rPr>
      </w:pPr>
      <w:r w:rsidRPr="000A11D6">
        <w:t>Financial summary</w:t>
      </w:r>
      <w:bookmarkEnd w:id="6"/>
    </w:p>
    <w:p w:rsidR="009974E3" w:rsidRDefault="009974E3" w:rsidP="00FB3071">
      <w:pPr>
        <w:pStyle w:val="ASRBodyText"/>
        <w:rPr>
          <w:noProof/>
          <w:lang w:val="en-AU" w:eastAsia="en-AU" w:bidi="ar-SA"/>
        </w:rPr>
      </w:pPr>
      <w:r w:rsidRPr="00FB3071">
        <w:t>This summary covers funds for operating costs and does not involve expenditure areas such as permanent salaries, building and major maintenance.</w:t>
      </w:r>
      <w:r w:rsidR="005C3F8F" w:rsidRPr="005C3F8F">
        <w:rPr>
          <w:noProof/>
          <w:lang w:val="en-AU" w:eastAsia="en-AU" w:bidi="ar-SA"/>
        </w:rPr>
        <w:t xml:space="preserve"> </w:t>
      </w:r>
    </w:p>
    <w:p w:rsidR="00E37F1B" w:rsidRDefault="00E37F1B" w:rsidP="00FB3071">
      <w:pPr>
        <w:pStyle w:val="ASRBodyText"/>
        <w:rPr>
          <w:noProof/>
          <w:lang w:val="en-AU" w:eastAsia="en-AU" w:bidi="ar-SA"/>
        </w:rPr>
      </w:pPr>
    </w:p>
    <w:p w:rsidR="0015214F" w:rsidRDefault="0015214F" w:rsidP="00FB3071">
      <w:pPr>
        <w:pStyle w:val="ASRBodyText"/>
        <w:rPr>
          <w:noProof/>
          <w:lang w:val="en-AU" w:eastAsia="en-AU" w:bidi="ar-SA"/>
        </w:rPr>
      </w:pPr>
    </w:p>
    <w:p w:rsidR="0015214F" w:rsidRDefault="0015214F" w:rsidP="00FB3071">
      <w:pPr>
        <w:pStyle w:val="ASRBodyText"/>
        <w:rPr>
          <w:noProof/>
          <w:lang w:val="en-AU" w:eastAsia="en-AU" w:bidi="ar-SA"/>
        </w:rPr>
      </w:pPr>
    </w:p>
    <w:p w:rsidR="0015214F" w:rsidRDefault="0015214F" w:rsidP="00FB3071">
      <w:pPr>
        <w:pStyle w:val="ASRBodyText"/>
        <w:rPr>
          <w:noProof/>
          <w:lang w:val="en-AU" w:eastAsia="en-AU" w:bidi="ar-SA"/>
        </w:rPr>
      </w:pPr>
    </w:p>
    <w:tbl>
      <w:tblPr>
        <w:tblStyle w:val="TableGrid"/>
        <w:tblW w:w="4536" w:type="dxa"/>
        <w:tblInd w:w="108"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3166"/>
        <w:gridCol w:w="1370"/>
      </w:tblGrid>
      <w:tr w:rsidR="008B6042" w:rsidTr="00FF055E">
        <w:trPr>
          <w:trHeight w:val="323"/>
        </w:trPr>
        <w:tc>
          <w:tcPr>
            <w:tcW w:w="3166" w:type="dxa"/>
            <w:tcBorders>
              <w:top w:val="single" w:sz="4" w:space="0" w:color="auto"/>
              <w:left w:val="single" w:sz="4" w:space="0" w:color="auto"/>
            </w:tcBorders>
            <w:vAlign w:val="center"/>
          </w:tcPr>
          <w:p w:rsidR="008B6042" w:rsidRPr="001B6859" w:rsidRDefault="008B6042" w:rsidP="000512CE">
            <w:pPr>
              <w:pStyle w:val="Financialstatementtext"/>
            </w:pPr>
            <w:r w:rsidRPr="001B6859">
              <w:t>Date of financial summary</w:t>
            </w:r>
          </w:p>
        </w:tc>
        <w:tc>
          <w:tcPr>
            <w:tcW w:w="1370" w:type="dxa"/>
            <w:tcBorders>
              <w:top w:val="single" w:sz="4" w:space="0" w:color="auto"/>
              <w:right w:val="single" w:sz="4" w:space="0" w:color="auto"/>
            </w:tcBorders>
            <w:tcMar>
              <w:left w:w="0" w:type="dxa"/>
              <w:right w:w="0" w:type="dxa"/>
            </w:tcMar>
            <w:vAlign w:val="center"/>
          </w:tcPr>
          <w:p w:rsidR="008B6042" w:rsidRPr="001B6859" w:rsidRDefault="008B6042" w:rsidP="00CF1F1A">
            <w:pPr>
              <w:pStyle w:val="Financialstatementtext"/>
              <w:jc w:val="center"/>
            </w:pPr>
            <w:r w:rsidRPr="001B6859">
              <w:t>30/11/</w:t>
            </w:r>
            <w:r w:rsidR="00A00D1A">
              <w:t>2014</w:t>
            </w:r>
          </w:p>
        </w:tc>
      </w:tr>
      <w:tr w:rsidR="008B6042" w:rsidTr="00FF055E">
        <w:trPr>
          <w:trHeight w:val="323"/>
        </w:trPr>
        <w:tc>
          <w:tcPr>
            <w:tcW w:w="3166" w:type="dxa"/>
            <w:tcBorders>
              <w:left w:val="single" w:sz="4" w:space="0" w:color="auto"/>
            </w:tcBorders>
            <w:vAlign w:val="center"/>
          </w:tcPr>
          <w:p w:rsidR="008B6042" w:rsidRPr="000512CE" w:rsidRDefault="008B6042" w:rsidP="000512CE">
            <w:pPr>
              <w:pStyle w:val="Financialstatementtext"/>
              <w:rPr>
                <w:b/>
                <w:i/>
              </w:rPr>
            </w:pPr>
            <w:r w:rsidRPr="000512CE">
              <w:rPr>
                <w:b/>
                <w:i/>
              </w:rPr>
              <w:t>Income</w:t>
            </w:r>
          </w:p>
        </w:tc>
        <w:tc>
          <w:tcPr>
            <w:tcW w:w="1370" w:type="dxa"/>
            <w:tcBorders>
              <w:right w:val="single" w:sz="4" w:space="0" w:color="auto"/>
            </w:tcBorders>
            <w:tcMar>
              <w:left w:w="0" w:type="dxa"/>
              <w:right w:w="0" w:type="dxa"/>
            </w:tcMar>
            <w:vAlign w:val="center"/>
          </w:tcPr>
          <w:p w:rsidR="008B6042" w:rsidRPr="001B6859" w:rsidRDefault="008B6042" w:rsidP="000512CE">
            <w:pPr>
              <w:pStyle w:val="Financialstatementtext"/>
              <w:jc w:val="center"/>
            </w:pPr>
            <w:r w:rsidRPr="001B6859">
              <w:t>$</w:t>
            </w:r>
          </w:p>
        </w:tc>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Balance brought forward</w:t>
            </w:r>
          </w:p>
        </w:tc>
        <w:sdt>
          <w:sdtPr>
            <w:alias w:val="Balance brought forward"/>
            <w:tag w:val="Balance brought forward"/>
            <w:id w:val="1534452768"/>
            <w:placeholder>
              <w:docPart w:val="C4C19049A5614E11BE827774D21634BF"/>
            </w:placeholder>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88,865.15</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Global funds</w:t>
            </w:r>
          </w:p>
        </w:tc>
        <w:sdt>
          <w:sdtPr>
            <w:alias w:val="Global funds"/>
            <w:tag w:val="Global funds"/>
            <w:id w:val="-1359725582"/>
            <w:placeholder>
              <w:docPart w:val="5DCF7D3195784D6B8899DCB164176D77"/>
            </w:placeholder>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51,732.45</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Tied funds</w:t>
            </w:r>
          </w:p>
        </w:tc>
        <w:sdt>
          <w:sdtPr>
            <w:alias w:val="Tied funds"/>
            <w:tag w:val="Tied funds"/>
            <w:id w:val="-1160373284"/>
            <w:placeholder>
              <w:docPart w:val="ADDF7EFFF9514C2AB0EC8D77ABCB5701"/>
            </w:placeholder>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30,761.09</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School &amp; community sources</w:t>
            </w:r>
          </w:p>
        </w:tc>
        <w:sdt>
          <w:sdtPr>
            <w:alias w:val="School &amp; community sources"/>
            <w:tag w:val="School &amp; community sources"/>
            <w:id w:val="1980875408"/>
            <w:placeholder>
              <w:docPart w:val="27CC2B2F13A744CA9DB702BBDEB2FE02"/>
            </w:placeholder>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3,239.44</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Interest</w:t>
            </w:r>
          </w:p>
        </w:tc>
        <w:sdt>
          <w:sdtPr>
            <w:alias w:val="Interest"/>
            <w:tag w:val="Interest"/>
            <w:id w:val="-872301328"/>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2,488.15</w:t>
                </w:r>
              </w:p>
            </w:tc>
          </w:sdtContent>
        </w:sdt>
      </w:tr>
      <w:tr w:rsidR="008B6042" w:rsidTr="00FF055E">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Trust receipts</w:t>
            </w:r>
          </w:p>
        </w:tc>
        <w:sdt>
          <w:sdtPr>
            <w:alias w:val="Trust receipts"/>
            <w:tag w:val="Trust receipts"/>
            <w:id w:val="1983581991"/>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88.50</w:t>
                </w:r>
              </w:p>
            </w:tc>
          </w:sdtContent>
        </w:sdt>
      </w:tr>
      <w:tr w:rsidR="008B6042" w:rsidTr="00FF055E">
        <w:trPr>
          <w:trHeight w:val="227"/>
        </w:trPr>
        <w:tc>
          <w:tcPr>
            <w:tcW w:w="3166" w:type="dxa"/>
            <w:tcBorders>
              <w:left w:val="single" w:sz="4" w:space="0" w:color="auto"/>
            </w:tcBorders>
            <w:vAlign w:val="center"/>
          </w:tcPr>
          <w:p w:rsidR="008B6042" w:rsidRPr="001B6859" w:rsidRDefault="000A7856" w:rsidP="000512CE">
            <w:pPr>
              <w:pStyle w:val="Financialstatementtext"/>
            </w:pPr>
            <w:r>
              <w:t>School-operated canteen</w:t>
            </w:r>
          </w:p>
        </w:tc>
        <w:tc>
          <w:tcPr>
            <w:tcW w:w="1370" w:type="dxa"/>
            <w:tcBorders>
              <w:bottom w:val="single" w:sz="4" w:space="0" w:color="000000" w:themeColor="text1"/>
              <w:right w:val="single" w:sz="4" w:space="0" w:color="auto"/>
            </w:tcBorders>
            <w:tcMar>
              <w:left w:w="0" w:type="dxa"/>
              <w:right w:w="0" w:type="dxa"/>
            </w:tcMar>
            <w:vAlign w:val="center"/>
          </w:tcPr>
          <w:p w:rsidR="008B6042" w:rsidRPr="001B6859" w:rsidRDefault="000A7856" w:rsidP="000512CE">
            <w:pPr>
              <w:pStyle w:val="Financialstatementdata"/>
              <w:ind w:right="141"/>
            </w:pPr>
            <w:r>
              <w:t>0.00</w:t>
            </w:r>
          </w:p>
        </w:tc>
      </w:tr>
      <w:tr w:rsidR="008B6042" w:rsidRPr="00942F4E" w:rsidTr="00FF055E">
        <w:trPr>
          <w:trHeight w:val="189"/>
        </w:trPr>
        <w:tc>
          <w:tcPr>
            <w:tcW w:w="3166" w:type="dxa"/>
            <w:tcBorders>
              <w:left w:val="single" w:sz="4" w:space="0" w:color="auto"/>
            </w:tcBorders>
            <w:vAlign w:val="center"/>
          </w:tcPr>
          <w:p w:rsidR="008B6042" w:rsidRPr="001B6859" w:rsidRDefault="008B6042" w:rsidP="000512CE">
            <w:pPr>
              <w:pStyle w:val="Financialstatementtext"/>
            </w:pPr>
            <w:r w:rsidRPr="001B6859">
              <w:lastRenderedPageBreak/>
              <w:t>Total income</w:t>
            </w:r>
          </w:p>
        </w:tc>
        <w:tc>
          <w:tcPr>
            <w:tcW w:w="1370" w:type="dxa"/>
            <w:tcBorders>
              <w:top w:val="single" w:sz="4" w:space="0" w:color="000000" w:themeColor="text1"/>
              <w:bottom w:val="single" w:sz="4" w:space="0" w:color="000000" w:themeColor="text1"/>
              <w:right w:val="single" w:sz="4" w:space="0" w:color="auto"/>
            </w:tcBorders>
            <w:tcMar>
              <w:left w:w="0" w:type="dxa"/>
              <w:right w:w="0" w:type="dxa"/>
            </w:tcMar>
            <w:vAlign w:val="center"/>
          </w:tcPr>
          <w:p w:rsidR="008B6042" w:rsidRPr="001B6859" w:rsidRDefault="00A85CC4" w:rsidP="000A7856">
            <w:pPr>
              <w:pStyle w:val="Financialstatementdata"/>
              <w:ind w:right="141"/>
            </w:pPr>
            <w:sdt>
              <w:sdtPr>
                <w:alias w:val="To calculate Total income:Right-click-&gt;'Update field'"/>
                <w:tag w:val="To calculate Total income:Right-click-&gt;'Update field'"/>
                <w:id w:val="2114086406"/>
              </w:sdtPr>
              <w:sdtEndPr/>
              <w:sdtContent>
                <w:r w:rsidR="00BB736B">
                  <w:fldChar w:fldCharType="begin"/>
                </w:r>
                <w:r w:rsidR="00BB736B">
                  <w:instrText xml:space="preserve"> =SUM(B3:B9) \# "###0.00" </w:instrText>
                </w:r>
                <w:r w:rsidR="00BB736B">
                  <w:fldChar w:fldCharType="separate"/>
                </w:r>
                <w:r w:rsidR="00BB736B">
                  <w:rPr>
                    <w:noProof/>
                  </w:rPr>
                  <w:t xml:space="preserve">  </w:t>
                </w:r>
                <w:r w:rsidR="000A7856">
                  <w:rPr>
                    <w:noProof/>
                  </w:rPr>
                  <w:t>88,309.63</w:t>
                </w:r>
                <w:r w:rsidR="00BB736B">
                  <w:rPr>
                    <w:noProof/>
                  </w:rPr>
                  <w:t xml:space="preserve"> </w:t>
                </w:r>
                <w:r w:rsidR="00BB736B">
                  <w:fldChar w:fldCharType="end"/>
                </w:r>
              </w:sdtContent>
            </w:sdt>
            <w:r w:rsidR="00FB6C67" w:rsidRPr="001B6859">
              <w:t xml:space="preserve"> </w:t>
            </w:r>
            <w:r w:rsidR="008B6042" w:rsidRPr="001B6859">
              <w:fldChar w:fldCharType="begin"/>
            </w:r>
            <w:r w:rsidR="008B6042" w:rsidRPr="001B6859">
              <w:instrText xml:space="preserve"> SUM() \# "0.00" </w:instrText>
            </w:r>
            <w:r w:rsidR="008B6042" w:rsidRPr="001B6859">
              <w:fldChar w:fldCharType="end"/>
            </w:r>
          </w:p>
        </w:tc>
      </w:tr>
      <w:tr w:rsidR="008B6042" w:rsidTr="00FF055E">
        <w:trPr>
          <w:trHeight w:val="332"/>
        </w:trPr>
        <w:tc>
          <w:tcPr>
            <w:tcW w:w="3166" w:type="dxa"/>
            <w:tcBorders>
              <w:left w:val="single" w:sz="4" w:space="0" w:color="auto"/>
            </w:tcBorders>
            <w:vAlign w:val="center"/>
          </w:tcPr>
          <w:p w:rsidR="008B6042" w:rsidRPr="000512CE" w:rsidRDefault="008B6042" w:rsidP="000512CE">
            <w:pPr>
              <w:pStyle w:val="Financialstatementtext"/>
              <w:rPr>
                <w:b/>
                <w:i/>
              </w:rPr>
            </w:pPr>
            <w:r w:rsidRPr="000512CE">
              <w:rPr>
                <w:b/>
                <w:i/>
              </w:rPr>
              <w:t>Expenditure</w:t>
            </w:r>
          </w:p>
        </w:tc>
        <w:tc>
          <w:tcPr>
            <w:tcW w:w="1370" w:type="dxa"/>
            <w:tcBorders>
              <w:top w:val="single" w:sz="4" w:space="0" w:color="000000" w:themeColor="text1"/>
              <w:right w:val="single" w:sz="4" w:space="0" w:color="auto"/>
            </w:tcBorders>
            <w:tcMar>
              <w:left w:w="0" w:type="dxa"/>
              <w:right w:w="0" w:type="dxa"/>
            </w:tcMar>
            <w:vAlign w:val="center"/>
          </w:tcPr>
          <w:p w:rsidR="008B6042" w:rsidRPr="001B6859" w:rsidRDefault="008B6042" w:rsidP="000512CE">
            <w:pPr>
              <w:pStyle w:val="Financialstatementdata"/>
              <w:ind w:right="141"/>
            </w:pPr>
          </w:p>
        </w:tc>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Teaching &amp; learning</w:t>
            </w:r>
          </w:p>
        </w:tc>
        <w:tc>
          <w:tcPr>
            <w:tcW w:w="1370" w:type="dxa"/>
            <w:tcBorders>
              <w:right w:val="single" w:sz="4" w:space="0" w:color="auto"/>
            </w:tcBorders>
            <w:tcMar>
              <w:left w:w="0" w:type="dxa"/>
              <w:right w:w="0" w:type="dxa"/>
            </w:tcMar>
            <w:vAlign w:val="center"/>
          </w:tcPr>
          <w:p w:rsidR="008B6042" w:rsidRPr="001B6859" w:rsidRDefault="008B6042" w:rsidP="000512CE">
            <w:pPr>
              <w:pStyle w:val="Financialstatementdata"/>
              <w:ind w:right="141"/>
            </w:pPr>
          </w:p>
        </w:tc>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0512CE" w:rsidRDefault="008B6042" w:rsidP="000512CE">
            <w:pPr>
              <w:pStyle w:val="Financialstatementtext"/>
              <w:ind w:left="284"/>
              <w:rPr>
                <w:sz w:val="18"/>
                <w:szCs w:val="18"/>
              </w:rPr>
            </w:pPr>
            <w:r w:rsidRPr="000512CE">
              <w:rPr>
                <w:sz w:val="18"/>
                <w:szCs w:val="18"/>
              </w:rPr>
              <w:t>Key learning areas</w:t>
            </w:r>
          </w:p>
        </w:tc>
        <w:sdt>
          <w:sdtPr>
            <w:alias w:val="Key learning areas"/>
            <w:tag w:val="Key learning areas"/>
            <w:id w:val="-372768719"/>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10,293.79</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0512CE" w:rsidRDefault="008B6042" w:rsidP="000512CE">
            <w:pPr>
              <w:pStyle w:val="Financialstatementtext"/>
              <w:ind w:left="284"/>
              <w:rPr>
                <w:sz w:val="18"/>
                <w:szCs w:val="18"/>
              </w:rPr>
            </w:pPr>
            <w:r w:rsidRPr="000512CE">
              <w:rPr>
                <w:sz w:val="18"/>
                <w:szCs w:val="18"/>
              </w:rPr>
              <w:t>Excursions</w:t>
            </w:r>
          </w:p>
        </w:tc>
        <w:sdt>
          <w:sdtPr>
            <w:alias w:val="Excursions"/>
            <w:tag w:val="Excursions"/>
            <w:id w:val="604151130"/>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4,603.94</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0512CE" w:rsidRDefault="008B6042" w:rsidP="000512CE">
            <w:pPr>
              <w:pStyle w:val="Financialstatementtext"/>
              <w:ind w:left="284"/>
              <w:rPr>
                <w:sz w:val="18"/>
                <w:szCs w:val="18"/>
              </w:rPr>
            </w:pPr>
            <w:r w:rsidRPr="000512CE">
              <w:rPr>
                <w:sz w:val="18"/>
                <w:szCs w:val="18"/>
              </w:rPr>
              <w:t>Extracurricular dissections</w:t>
            </w:r>
          </w:p>
        </w:tc>
        <w:sdt>
          <w:sdtPr>
            <w:alias w:val="Extracurricular dissections"/>
            <w:tag w:val="Extracurricular dissections"/>
            <w:id w:val="730038066"/>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1,812.30</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Library</w:t>
            </w:r>
          </w:p>
        </w:tc>
        <w:sdt>
          <w:sdtPr>
            <w:alias w:val="Library"/>
            <w:tag w:val="Library"/>
            <w:id w:val="-1749879235"/>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1,104.45</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Training &amp; development</w:t>
            </w:r>
          </w:p>
        </w:tc>
        <w:sdt>
          <w:sdtPr>
            <w:alias w:val="Training &amp; Development"/>
            <w:tag w:val="Training &amp; Development"/>
            <w:id w:val="-564881798"/>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495.76</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Tied funds</w:t>
            </w:r>
          </w:p>
        </w:tc>
        <w:sdt>
          <w:sdtPr>
            <w:alias w:val="Tied funds"/>
            <w:tag w:val="Tied funds"/>
            <w:id w:val="812064696"/>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31,867.97</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Casual relief teachers</w:t>
            </w:r>
          </w:p>
        </w:tc>
        <w:sdt>
          <w:sdtPr>
            <w:alias w:val="Casual relief teachers"/>
            <w:tag w:val="Casual relief teachers"/>
            <w:id w:val="-696393990"/>
            <w:showingPlcHdr/>
          </w:sdtPr>
          <w:sdtEndPr/>
          <w:sdtContent>
            <w:tc>
              <w:tcPr>
                <w:tcW w:w="1370" w:type="dxa"/>
                <w:tcBorders>
                  <w:right w:val="single" w:sz="4" w:space="0" w:color="auto"/>
                </w:tcBorders>
                <w:tcMar>
                  <w:left w:w="0" w:type="dxa"/>
                  <w:right w:w="0" w:type="dxa"/>
                </w:tcMar>
                <w:vAlign w:val="center"/>
              </w:tcPr>
              <w:p w:rsidR="008B6042" w:rsidRPr="001B6859" w:rsidRDefault="00FB6C67" w:rsidP="000512CE">
                <w:pPr>
                  <w:pStyle w:val="Financialstatementdata"/>
                  <w:ind w:right="141"/>
                </w:pPr>
                <w:r w:rsidRPr="001B6859">
                  <w:t>0.00</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Administration &amp; office</w:t>
            </w:r>
          </w:p>
        </w:tc>
        <w:sdt>
          <w:sdtPr>
            <w:alias w:val="Administration &amp; office"/>
            <w:tag w:val="Administration &amp; office"/>
            <w:id w:val="1746986115"/>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12,544.92</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School-operated canteen</w:t>
            </w:r>
          </w:p>
        </w:tc>
        <w:sdt>
          <w:sdtPr>
            <w:alias w:val="School-operated canteen"/>
            <w:tag w:val="School-operated canteen"/>
            <w:id w:val="1987427035"/>
            <w:showingPlcHdr/>
          </w:sdtPr>
          <w:sdtEndPr/>
          <w:sdtContent>
            <w:tc>
              <w:tcPr>
                <w:tcW w:w="1370" w:type="dxa"/>
                <w:tcBorders>
                  <w:right w:val="single" w:sz="4" w:space="0" w:color="auto"/>
                </w:tcBorders>
                <w:tcMar>
                  <w:left w:w="0" w:type="dxa"/>
                  <w:right w:w="0" w:type="dxa"/>
                </w:tcMar>
                <w:vAlign w:val="center"/>
              </w:tcPr>
              <w:p w:rsidR="008B6042" w:rsidRPr="001B6859" w:rsidRDefault="00FB6C67" w:rsidP="000512CE">
                <w:pPr>
                  <w:pStyle w:val="Financialstatementdata"/>
                  <w:ind w:right="141"/>
                </w:pPr>
                <w:r w:rsidRPr="001B6859">
                  <w:t>0.00</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Utilities</w:t>
            </w:r>
          </w:p>
        </w:tc>
        <w:sdt>
          <w:sdtPr>
            <w:alias w:val="Utilities"/>
            <w:tag w:val="Utilities"/>
            <w:id w:val="1615324661"/>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5,548.38</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Maintenance</w:t>
            </w:r>
          </w:p>
        </w:tc>
        <w:sdt>
          <w:sdtPr>
            <w:alias w:val="Maintenance"/>
            <w:tag w:val="Maintenance"/>
            <w:id w:val="-1055850244"/>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4,762.52</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Trust accounts</w:t>
            </w:r>
          </w:p>
        </w:tc>
        <w:sdt>
          <w:sdtPr>
            <w:alias w:val="Trust accounts"/>
            <w:tag w:val="Trust accounts"/>
            <w:id w:val="-877859336"/>
          </w:sdtPr>
          <w:sdtEndPr/>
          <w:sdtContent>
            <w:tc>
              <w:tcPr>
                <w:tcW w:w="1370" w:type="dxa"/>
                <w:tcBorders>
                  <w:right w:val="single" w:sz="4" w:space="0" w:color="auto"/>
                </w:tcBorders>
                <w:tcMar>
                  <w:left w:w="0" w:type="dxa"/>
                  <w:right w:w="0" w:type="dxa"/>
                </w:tcMar>
                <w:vAlign w:val="center"/>
              </w:tcPr>
              <w:p w:rsidR="008B6042" w:rsidRPr="001B6859" w:rsidRDefault="000A7856" w:rsidP="000A7856">
                <w:pPr>
                  <w:pStyle w:val="Financialstatementdata"/>
                  <w:ind w:right="141"/>
                </w:pPr>
                <w:r>
                  <w:t>88.50</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Capital programs</w:t>
            </w:r>
          </w:p>
        </w:tc>
        <w:sdt>
          <w:sdtPr>
            <w:alias w:val="Capital programs"/>
            <w:tag w:val="Capital programs"/>
            <w:id w:val="-2109264666"/>
            <w:showingPlcHdr/>
          </w:sdtPr>
          <w:sdtEndPr/>
          <w:sdtContent>
            <w:tc>
              <w:tcPr>
                <w:tcW w:w="1370" w:type="dxa"/>
                <w:tcBorders>
                  <w:bottom w:val="single" w:sz="4" w:space="0" w:color="auto"/>
                  <w:right w:val="single" w:sz="4" w:space="0" w:color="auto"/>
                </w:tcBorders>
                <w:tcMar>
                  <w:left w:w="0" w:type="dxa"/>
                  <w:right w:w="0" w:type="dxa"/>
                </w:tcMar>
                <w:vAlign w:val="center"/>
              </w:tcPr>
              <w:p w:rsidR="008B6042" w:rsidRPr="001B6859" w:rsidRDefault="00FB6C67" w:rsidP="000512CE">
                <w:pPr>
                  <w:pStyle w:val="Financialstatementdata"/>
                  <w:ind w:right="141"/>
                </w:pPr>
                <w:r w:rsidRPr="001B6859">
                  <w:t>0.00</w:t>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tcBorders>
            <w:vAlign w:val="center"/>
          </w:tcPr>
          <w:p w:rsidR="008B6042" w:rsidRPr="001B6859" w:rsidRDefault="008B6042" w:rsidP="000512CE">
            <w:pPr>
              <w:pStyle w:val="Financialstatementtext"/>
            </w:pPr>
            <w:r w:rsidRPr="001B6859">
              <w:t>Total expenditure</w:t>
            </w:r>
          </w:p>
        </w:tc>
        <w:sdt>
          <w:sdtPr>
            <w:alias w:val="To calculate Total expenditure:Right-click-&gt;'Update field'"/>
            <w:tag w:val="To calculate Total expenditure:Right-click-&gt;'Update field'"/>
            <w:id w:val="1633208257"/>
          </w:sdtPr>
          <w:sdtEndPr/>
          <w:sdtContent>
            <w:tc>
              <w:tcPr>
                <w:tcW w:w="1370" w:type="dxa"/>
                <w:tcBorders>
                  <w:top w:val="single" w:sz="4" w:space="0" w:color="auto"/>
                  <w:bottom w:val="single" w:sz="4" w:space="0" w:color="auto"/>
                  <w:right w:val="single" w:sz="4" w:space="0" w:color="auto"/>
                </w:tcBorders>
                <w:tcMar>
                  <w:left w:w="0" w:type="dxa"/>
                  <w:right w:w="0" w:type="dxa"/>
                </w:tcMar>
                <w:vAlign w:val="center"/>
              </w:tcPr>
              <w:p w:rsidR="008B6042" w:rsidRPr="001B6859" w:rsidRDefault="00BB736B" w:rsidP="000A7856">
                <w:pPr>
                  <w:pStyle w:val="Financialstatementdata"/>
                  <w:ind w:right="141"/>
                </w:pPr>
                <w:r>
                  <w:fldChar w:fldCharType="begin"/>
                </w:r>
                <w:r>
                  <w:instrText xml:space="preserve"> =SUM(B13:B25) \# "###0.00" </w:instrText>
                </w:r>
                <w:r>
                  <w:fldChar w:fldCharType="separate"/>
                </w:r>
                <w:r>
                  <w:rPr>
                    <w:noProof/>
                  </w:rPr>
                  <w:t xml:space="preserve">  </w:t>
                </w:r>
                <w:r w:rsidR="000A7856">
                  <w:rPr>
                    <w:noProof/>
                  </w:rPr>
                  <w:t>73,122.53</w:t>
                </w:r>
                <w:r>
                  <w:rPr>
                    <w:noProof/>
                  </w:rPr>
                  <w:t xml:space="preserve"> </w:t>
                </w:r>
                <w:r>
                  <w:fldChar w:fldCharType="end"/>
                </w:r>
              </w:p>
            </w:tc>
          </w:sdtContent>
        </w:sdt>
      </w:tr>
      <w:tr w:rsidR="008B6042" w:rsidTr="00FF055E">
        <w:tblPrEx>
          <w:tblLook w:val="0000" w:firstRow="0" w:lastRow="0" w:firstColumn="0" w:lastColumn="0" w:noHBand="0" w:noVBand="0"/>
        </w:tblPrEx>
        <w:trPr>
          <w:trHeight w:val="227"/>
        </w:trPr>
        <w:tc>
          <w:tcPr>
            <w:tcW w:w="3166" w:type="dxa"/>
            <w:tcBorders>
              <w:left w:val="single" w:sz="4" w:space="0" w:color="auto"/>
              <w:bottom w:val="nil"/>
            </w:tcBorders>
            <w:vAlign w:val="center"/>
          </w:tcPr>
          <w:p w:rsidR="008B6042" w:rsidRPr="000512CE" w:rsidRDefault="008B6042" w:rsidP="000512CE">
            <w:pPr>
              <w:pStyle w:val="Financialstatementtext"/>
              <w:rPr>
                <w:b/>
              </w:rPr>
            </w:pPr>
            <w:r w:rsidRPr="000512CE">
              <w:rPr>
                <w:b/>
              </w:rPr>
              <w:t>Balance carried forward</w:t>
            </w:r>
          </w:p>
        </w:tc>
        <w:sdt>
          <w:sdtPr>
            <w:alias w:val="To calculate Balance carried forward:Right-click-&gt;'Update field'"/>
            <w:tag w:val="To calculate Balance carried forward:Right-click-&gt;'Update field'"/>
            <w:id w:val="490996805"/>
          </w:sdtPr>
          <w:sdtEndPr/>
          <w:sdtContent>
            <w:tc>
              <w:tcPr>
                <w:tcW w:w="1370" w:type="dxa"/>
                <w:tcBorders>
                  <w:top w:val="single" w:sz="4" w:space="0" w:color="auto"/>
                  <w:bottom w:val="nil"/>
                  <w:right w:val="single" w:sz="4" w:space="0" w:color="auto"/>
                </w:tcBorders>
                <w:tcMar>
                  <w:left w:w="0" w:type="dxa"/>
                  <w:right w:w="0" w:type="dxa"/>
                </w:tcMar>
                <w:vAlign w:val="center"/>
              </w:tcPr>
              <w:p w:rsidR="008B6042" w:rsidRPr="001B6859" w:rsidRDefault="00BB736B" w:rsidP="000A7856">
                <w:pPr>
                  <w:pStyle w:val="Financialstatementdata"/>
                  <w:ind w:right="141"/>
                </w:pPr>
                <w:r>
                  <w:fldChar w:fldCharType="begin"/>
                </w:r>
                <w:r>
                  <w:instrText xml:space="preserve"> =B10-B26 \# "###0.00" </w:instrText>
                </w:r>
                <w:r>
                  <w:fldChar w:fldCharType="separate"/>
                </w:r>
                <w:r>
                  <w:rPr>
                    <w:noProof/>
                  </w:rPr>
                  <w:t xml:space="preserve">  </w:t>
                </w:r>
                <w:r w:rsidR="000A7856">
                  <w:rPr>
                    <w:noProof/>
                  </w:rPr>
                  <w:t>104,052.25</w:t>
                </w:r>
                <w:r>
                  <w:rPr>
                    <w:noProof/>
                  </w:rPr>
                  <w:t xml:space="preserve"> </w:t>
                </w:r>
                <w:r>
                  <w:fldChar w:fldCharType="end"/>
                </w:r>
              </w:p>
            </w:tc>
          </w:sdtContent>
        </w:sdt>
      </w:tr>
      <w:tr w:rsidR="008B6042" w:rsidTr="00FF055E">
        <w:tblPrEx>
          <w:tblLook w:val="0000" w:firstRow="0" w:lastRow="0" w:firstColumn="0" w:lastColumn="0" w:noHBand="0" w:noVBand="0"/>
        </w:tblPrEx>
        <w:trPr>
          <w:trHeight w:hRule="exact" w:val="113"/>
        </w:trPr>
        <w:tc>
          <w:tcPr>
            <w:tcW w:w="3166" w:type="dxa"/>
            <w:tcBorders>
              <w:top w:val="nil"/>
              <w:left w:val="single" w:sz="4" w:space="0" w:color="auto"/>
              <w:bottom w:val="single" w:sz="4" w:space="0" w:color="auto"/>
            </w:tcBorders>
            <w:vAlign w:val="center"/>
          </w:tcPr>
          <w:p w:rsidR="008B6042" w:rsidRPr="00790CC5" w:rsidRDefault="008B6042" w:rsidP="000512CE">
            <w:pPr>
              <w:spacing w:after="0" w:line="240" w:lineRule="auto"/>
              <w:rPr>
                <w:b/>
                <w:sz w:val="20"/>
                <w:szCs w:val="20"/>
              </w:rPr>
            </w:pPr>
          </w:p>
        </w:tc>
        <w:tc>
          <w:tcPr>
            <w:tcW w:w="1370" w:type="dxa"/>
            <w:tcBorders>
              <w:top w:val="nil"/>
              <w:bottom w:val="single" w:sz="4" w:space="0" w:color="auto"/>
              <w:right w:val="single" w:sz="4" w:space="0" w:color="auto"/>
            </w:tcBorders>
            <w:tcMar>
              <w:left w:w="0" w:type="dxa"/>
              <w:right w:w="0" w:type="dxa"/>
            </w:tcMar>
            <w:vAlign w:val="center"/>
          </w:tcPr>
          <w:p w:rsidR="008B6042" w:rsidRPr="00257107" w:rsidRDefault="008B6042" w:rsidP="000512CE">
            <w:pPr>
              <w:tabs>
                <w:tab w:val="decimal" w:pos="459"/>
              </w:tabs>
              <w:spacing w:after="0" w:line="240" w:lineRule="auto"/>
              <w:jc w:val="right"/>
              <w:rPr>
                <w:sz w:val="18"/>
                <w:szCs w:val="18"/>
              </w:rPr>
            </w:pPr>
          </w:p>
        </w:tc>
      </w:tr>
    </w:tbl>
    <w:p w:rsidR="00C723AA" w:rsidRPr="000A11D6" w:rsidRDefault="00C723AA" w:rsidP="00FC2D93">
      <w:pPr>
        <w:pStyle w:val="ASRBodyText"/>
      </w:pPr>
    </w:p>
    <w:p w:rsidR="009974E3" w:rsidRDefault="009974E3" w:rsidP="004351B0">
      <w:pPr>
        <w:pStyle w:val="ASRBodyText"/>
      </w:pPr>
      <w:r w:rsidRPr="000A11D6">
        <w:t xml:space="preserve">A full copy of the school’s </w:t>
      </w:r>
      <w:r w:rsidR="00D9481B">
        <w:t>2014</w:t>
      </w:r>
      <w:r w:rsidRPr="000A11D6">
        <w:t xml:space="preserve"> financial statement is tabled at the annual general meetings of the School Council and/or the parent body. Further details concerning the statement can be obtained by contacting the school.</w:t>
      </w:r>
    </w:p>
    <w:p w:rsidR="009974E3" w:rsidRPr="000A11D6" w:rsidRDefault="009974E3" w:rsidP="00F6791E">
      <w:pPr>
        <w:pStyle w:val="ASRHeading2"/>
      </w:pPr>
      <w:bookmarkStart w:id="7" w:name="_Toc306703578"/>
      <w:r w:rsidRPr="000A11D6">
        <w:t xml:space="preserve">School performance </w:t>
      </w:r>
      <w:r w:rsidR="00EC4030">
        <w:t>201</w:t>
      </w:r>
      <w:bookmarkEnd w:id="7"/>
      <w:r w:rsidR="00D9481B">
        <w:t>4</w:t>
      </w:r>
    </w:p>
    <w:p w:rsidR="009974E3" w:rsidRPr="000A11D6" w:rsidRDefault="009121C0" w:rsidP="004351B0">
      <w:pPr>
        <w:pStyle w:val="ASRBodyText"/>
      </w:pPr>
      <w:r>
        <w:t>Yarrowitch Public School recognizes and values the importance of students engaged and achievement in academic, cultural and sporting events.</w:t>
      </w:r>
    </w:p>
    <w:p w:rsidR="003307FB" w:rsidRPr="003307FB" w:rsidRDefault="009974E3" w:rsidP="003307FB">
      <w:pPr>
        <w:pStyle w:val="ASRHeading2"/>
      </w:pPr>
      <w:bookmarkStart w:id="8" w:name="_Toc306703583"/>
      <w:r w:rsidRPr="000A11D6">
        <w:t>Academic</w:t>
      </w:r>
      <w:bookmarkEnd w:id="8"/>
      <w:r w:rsidR="0037190B">
        <w:t xml:space="preserve"> achievements</w:t>
      </w:r>
    </w:p>
    <w:p w:rsidR="003307FB" w:rsidRPr="003307FB" w:rsidRDefault="003307FB" w:rsidP="003307FB">
      <w:pPr>
        <w:spacing w:before="240" w:after="0" w:line="240" w:lineRule="auto"/>
        <w:jc w:val="both"/>
        <w:outlineLvl w:val="1"/>
        <w:rPr>
          <w:color w:val="000000" w:themeColor="text1"/>
        </w:rPr>
      </w:pPr>
      <w:r w:rsidRPr="003307FB">
        <w:rPr>
          <w:color w:val="000000" w:themeColor="text1"/>
        </w:rPr>
        <w:t>In the University of New South Wales International Competitions and Assessment (ICAS) exams, Yarrowitch students gained the following results:</w:t>
      </w:r>
    </w:p>
    <w:p w:rsidR="003307FB" w:rsidRPr="003307FB" w:rsidRDefault="003307FB" w:rsidP="003307FB">
      <w:pPr>
        <w:tabs>
          <w:tab w:val="left" w:pos="1418"/>
        </w:tabs>
        <w:spacing w:after="0" w:line="240" w:lineRule="auto"/>
        <w:outlineLvl w:val="1"/>
        <w:rPr>
          <w:color w:val="000000" w:themeColor="text1"/>
        </w:rPr>
      </w:pPr>
      <w:r w:rsidRPr="003307FB">
        <w:rPr>
          <w:color w:val="000000" w:themeColor="text1"/>
        </w:rPr>
        <w:t xml:space="preserve">English </w:t>
      </w:r>
      <w:r w:rsidRPr="003307FB">
        <w:rPr>
          <w:color w:val="000000" w:themeColor="text1"/>
        </w:rPr>
        <w:tab/>
        <w:t>Joe Slager -credit</w:t>
      </w:r>
    </w:p>
    <w:p w:rsidR="003307FB" w:rsidRPr="003307FB" w:rsidRDefault="003307FB" w:rsidP="003307FB">
      <w:pPr>
        <w:tabs>
          <w:tab w:val="left" w:pos="1418"/>
        </w:tabs>
        <w:spacing w:after="0" w:line="240" w:lineRule="auto"/>
        <w:outlineLvl w:val="1"/>
        <w:rPr>
          <w:color w:val="000000" w:themeColor="text1"/>
        </w:rPr>
      </w:pPr>
      <w:r w:rsidRPr="003307FB">
        <w:rPr>
          <w:color w:val="000000" w:themeColor="text1"/>
        </w:rPr>
        <w:t>Mathematics</w:t>
      </w:r>
      <w:r w:rsidRPr="003307FB">
        <w:rPr>
          <w:color w:val="000000" w:themeColor="text1"/>
        </w:rPr>
        <w:tab/>
        <w:t>Joe Slager- credit</w:t>
      </w:r>
    </w:p>
    <w:p w:rsidR="003307FB" w:rsidRPr="003307FB" w:rsidRDefault="003307FB" w:rsidP="003307FB">
      <w:pPr>
        <w:tabs>
          <w:tab w:val="left" w:pos="1418"/>
        </w:tabs>
        <w:spacing w:after="0" w:line="240" w:lineRule="auto"/>
        <w:outlineLvl w:val="1"/>
        <w:rPr>
          <w:color w:val="000000" w:themeColor="text1"/>
        </w:rPr>
      </w:pPr>
      <w:r w:rsidRPr="003307FB">
        <w:rPr>
          <w:color w:val="000000" w:themeColor="text1"/>
        </w:rPr>
        <w:t>Science</w:t>
      </w:r>
      <w:r w:rsidRPr="003307FB">
        <w:rPr>
          <w:color w:val="000000" w:themeColor="text1"/>
        </w:rPr>
        <w:tab/>
        <w:t>Nick Colwell and Joe Slager-credit</w:t>
      </w:r>
    </w:p>
    <w:p w:rsidR="003307FB" w:rsidRPr="003307FB" w:rsidRDefault="003307FB" w:rsidP="003307FB">
      <w:pPr>
        <w:tabs>
          <w:tab w:val="left" w:pos="1418"/>
        </w:tabs>
        <w:spacing w:after="0" w:line="240" w:lineRule="auto"/>
        <w:outlineLvl w:val="1"/>
        <w:rPr>
          <w:color w:val="000000" w:themeColor="text1"/>
        </w:rPr>
      </w:pPr>
      <w:r w:rsidRPr="003307FB">
        <w:rPr>
          <w:color w:val="000000" w:themeColor="text1"/>
        </w:rPr>
        <w:t>Computers</w:t>
      </w:r>
      <w:r w:rsidRPr="003307FB">
        <w:rPr>
          <w:color w:val="000000" w:themeColor="text1"/>
        </w:rPr>
        <w:tab/>
        <w:t>Nick Colwell and Joe Slager-credit</w:t>
      </w:r>
    </w:p>
    <w:p w:rsidR="003307FB" w:rsidRPr="003307FB" w:rsidRDefault="003307FB" w:rsidP="003307FB">
      <w:pPr>
        <w:tabs>
          <w:tab w:val="left" w:pos="1418"/>
        </w:tabs>
        <w:spacing w:after="0" w:line="240" w:lineRule="auto"/>
        <w:outlineLvl w:val="1"/>
        <w:rPr>
          <w:color w:val="000000" w:themeColor="text1"/>
        </w:rPr>
      </w:pPr>
      <w:r w:rsidRPr="003307FB">
        <w:rPr>
          <w:color w:val="000000" w:themeColor="text1"/>
        </w:rPr>
        <w:t>Writing</w:t>
      </w:r>
      <w:r w:rsidRPr="003307FB">
        <w:rPr>
          <w:color w:val="000000" w:themeColor="text1"/>
        </w:rPr>
        <w:tab/>
        <w:t>Nick Colwell- merit</w:t>
      </w:r>
    </w:p>
    <w:p w:rsidR="003307FB" w:rsidRDefault="003307FB" w:rsidP="004836DF">
      <w:pPr>
        <w:pStyle w:val="ASRHeading2"/>
      </w:pPr>
    </w:p>
    <w:p w:rsidR="0037190B" w:rsidRDefault="0037190B" w:rsidP="004836DF">
      <w:pPr>
        <w:pStyle w:val="ASRHeading3"/>
      </w:pPr>
      <w:r w:rsidRPr="00FF055E">
        <w:t>NAPLAN</w:t>
      </w:r>
    </w:p>
    <w:p w:rsidR="00590C1C" w:rsidRPr="00590C1C" w:rsidRDefault="00590C1C" w:rsidP="00590C1C">
      <w:pPr>
        <w:spacing w:before="240" w:after="0" w:line="240" w:lineRule="auto"/>
        <w:outlineLvl w:val="1"/>
        <w:rPr>
          <w:color w:val="000000" w:themeColor="text1"/>
        </w:rPr>
      </w:pPr>
      <w:r w:rsidRPr="00590C1C">
        <w:rPr>
          <w:color w:val="000000" w:themeColor="text1"/>
        </w:rPr>
        <w:t>In 2014  two  Year 5 students sat the National Assessment Program in Literacy and Numeracy (NAPLAN). Due to the size of the cohort, privacy protocol prevents reporting the results.</w:t>
      </w:r>
    </w:p>
    <w:p w:rsidR="009974E3" w:rsidRPr="005D504A" w:rsidRDefault="009974E3" w:rsidP="00590C1C">
      <w:pPr>
        <w:autoSpaceDE w:val="0"/>
        <w:autoSpaceDN w:val="0"/>
        <w:adjustRightInd w:val="0"/>
        <w:spacing w:after="0" w:line="240" w:lineRule="auto"/>
        <w:jc w:val="both"/>
      </w:pPr>
    </w:p>
    <w:p w:rsidR="00AD0B5E" w:rsidRPr="002128BD" w:rsidRDefault="002128BD" w:rsidP="00AD0B5E">
      <w:pPr>
        <w:pStyle w:val="ASRHeading2"/>
        <w:outlineLvl w:val="1"/>
      </w:pPr>
      <w:r w:rsidRPr="002128BD">
        <w:lastRenderedPageBreak/>
        <w:t>Other achievements</w:t>
      </w:r>
    </w:p>
    <w:p w:rsidR="003307FB" w:rsidRPr="003307FB" w:rsidRDefault="003307FB" w:rsidP="003307FB">
      <w:pPr>
        <w:spacing w:before="120" w:after="120" w:line="240" w:lineRule="auto"/>
        <w:jc w:val="both"/>
        <w:outlineLvl w:val="2"/>
        <w:rPr>
          <w:rFonts w:ascii="Calibri" w:hAnsi="Calibri"/>
          <w:bCs/>
        </w:rPr>
      </w:pPr>
      <w:bookmarkStart w:id="9" w:name="_Toc306703580"/>
      <w:r w:rsidRPr="003307FB">
        <w:rPr>
          <w:rFonts w:ascii="Calibri" w:hAnsi="Calibri"/>
          <w:b/>
          <w:bCs/>
          <w:sz w:val="24"/>
          <w:szCs w:val="24"/>
        </w:rPr>
        <w:t>Arts</w:t>
      </w:r>
      <w:bookmarkEnd w:id="9"/>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 xml:space="preserve">Children are given many opportunities to express themselves through visual arts, creative arts, drama and music. </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 xml:space="preserve"> Music, and in particular marimbas, have been a focus again this year. Nick Colwell and Lee Slager were chosen to play in the Small School Marimba Ensemble at the Opera House. </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 xml:space="preserve"> The whole school also perform marimbas  for the opening of Seniors’ week in Walcha. </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 xml:space="preserve"> At the end of Term 1 Assembly,  Stage 1 students performed “The Three Little Pigs” and Stage 2 and 3 students performed “Super Bad”, sang “Roar</w:t>
      </w:r>
      <w:r w:rsidR="00876A31">
        <w:rPr>
          <w:rFonts w:ascii="Calibri" w:hAnsi="Calibri"/>
          <w:bCs/>
        </w:rPr>
        <w:t xml:space="preserve">” and “Riptide” and played </w:t>
      </w:r>
      <w:r w:rsidRPr="003307FB">
        <w:rPr>
          <w:rFonts w:ascii="Calibri" w:hAnsi="Calibri"/>
          <w:bCs/>
        </w:rPr>
        <w:t xml:space="preserve"> the marimbas.</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At the end of Term 2 Assembly, Stage 1 students performed” Little Red Riding Hood”, Stage 2 and 3 students performed “Law and Disorder”</w:t>
      </w:r>
      <w:r w:rsidR="00196B50">
        <w:rPr>
          <w:rFonts w:ascii="Calibri" w:hAnsi="Calibri"/>
          <w:bCs/>
        </w:rPr>
        <w:t>,</w:t>
      </w:r>
      <w:r w:rsidRPr="003307FB">
        <w:rPr>
          <w:rFonts w:ascii="Calibri" w:hAnsi="Calibri"/>
          <w:bCs/>
        </w:rPr>
        <w:t xml:space="preserve"> sang “Hey Brother” and “R</w:t>
      </w:r>
      <w:r w:rsidR="00196B50">
        <w:rPr>
          <w:rFonts w:ascii="Calibri" w:hAnsi="Calibri"/>
          <w:bCs/>
        </w:rPr>
        <w:t>adio Active” and played</w:t>
      </w:r>
      <w:r w:rsidRPr="003307FB">
        <w:rPr>
          <w:rFonts w:ascii="Calibri" w:hAnsi="Calibri"/>
          <w:bCs/>
        </w:rPr>
        <w:t xml:space="preserve"> the Marimbas.  </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 xml:space="preserve">At the end of the year Annual Presentation and Concert Night the students performed “Charlotte’s Web by E .B. White. </w:t>
      </w:r>
    </w:p>
    <w:p w:rsidR="003307FB" w:rsidRPr="003307FB" w:rsidRDefault="003307FB" w:rsidP="003307FB">
      <w:pPr>
        <w:spacing w:before="120" w:after="120" w:line="240" w:lineRule="auto"/>
        <w:jc w:val="both"/>
        <w:outlineLvl w:val="2"/>
        <w:rPr>
          <w:rFonts w:ascii="Calibri" w:hAnsi="Calibri"/>
          <w:bCs/>
          <w:color w:val="FF0000"/>
        </w:rPr>
      </w:pPr>
      <w:r w:rsidRPr="003307FB">
        <w:rPr>
          <w:rFonts w:ascii="Calibri" w:hAnsi="Calibri"/>
          <w:bCs/>
        </w:rPr>
        <w:t xml:space="preserve">Visual Art has been another focus in the creative arts under the watchful eye of </w:t>
      </w:r>
      <w:proofErr w:type="spellStart"/>
      <w:r w:rsidRPr="003307FB">
        <w:rPr>
          <w:rFonts w:ascii="Calibri" w:hAnsi="Calibri"/>
          <w:bCs/>
        </w:rPr>
        <w:t>Mrs</w:t>
      </w:r>
      <w:proofErr w:type="spellEnd"/>
      <w:r w:rsidRPr="003307FB">
        <w:rPr>
          <w:rFonts w:ascii="Calibri" w:hAnsi="Calibri"/>
          <w:bCs/>
        </w:rPr>
        <w:t xml:space="preserve"> Maxine Green.</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For the Walcha Show school display  the students painted canvas based on “Charlotte’s Web”. Congratulations to Demi McCosker whose drawing was chosen as the winner of the Walcha Show program and well done to Stephanie Magnay, Lee Slager, Kirrah McCosker and Poppy McLaren whose pictures were highly commended.</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 xml:space="preserve"> Relay for Life Healthy Eating competition. Congratulations to Joe Slager who was the winner and Kirrah McCosker who was the runner up in the Years 3 and 4 section.</w:t>
      </w:r>
    </w:p>
    <w:p w:rsidR="003307FB" w:rsidRPr="003307FB" w:rsidRDefault="003307FB" w:rsidP="003307FB">
      <w:pPr>
        <w:spacing w:before="120" w:after="120" w:line="240" w:lineRule="auto"/>
        <w:jc w:val="both"/>
        <w:outlineLvl w:val="2"/>
        <w:rPr>
          <w:rFonts w:eastAsiaTheme="minorHAnsi"/>
          <w:lang w:val="en-AU" w:bidi="ar-SA"/>
        </w:rPr>
      </w:pPr>
      <w:proofErr w:type="spellStart"/>
      <w:r w:rsidRPr="003307FB">
        <w:rPr>
          <w:rFonts w:ascii="Calibri" w:hAnsi="Calibri"/>
          <w:bCs/>
        </w:rPr>
        <w:t>Currabubula</w:t>
      </w:r>
      <w:proofErr w:type="spellEnd"/>
      <w:r w:rsidRPr="003307FB">
        <w:rPr>
          <w:rFonts w:ascii="Calibri" w:hAnsi="Calibri"/>
          <w:bCs/>
        </w:rPr>
        <w:t xml:space="preserve"> Small Schools Art Show. The Wh</w:t>
      </w:r>
      <w:r w:rsidR="00196B50">
        <w:rPr>
          <w:rFonts w:ascii="Calibri" w:hAnsi="Calibri"/>
          <w:bCs/>
        </w:rPr>
        <w:t>ole school collage</w:t>
      </w:r>
      <w:r w:rsidRPr="003307FB">
        <w:rPr>
          <w:rFonts w:ascii="Calibri" w:hAnsi="Calibri"/>
          <w:bCs/>
        </w:rPr>
        <w:t xml:space="preserve"> was</w:t>
      </w:r>
      <w:r w:rsidR="00196B50">
        <w:rPr>
          <w:rFonts w:ascii="Calibri" w:hAnsi="Calibri"/>
          <w:bCs/>
        </w:rPr>
        <w:t xml:space="preserve"> given</w:t>
      </w:r>
      <w:r w:rsidRPr="003307FB">
        <w:rPr>
          <w:rFonts w:ascii="Calibri" w:hAnsi="Calibri"/>
          <w:bCs/>
        </w:rPr>
        <w:t xml:space="preserve"> highly commended.</w:t>
      </w:r>
      <w:r w:rsidRPr="003307FB">
        <w:rPr>
          <w:rFonts w:eastAsiaTheme="minorHAnsi"/>
          <w:lang w:val="en-AU" w:bidi="ar-SA"/>
        </w:rPr>
        <w:t xml:space="preserve"> </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 xml:space="preserve"> Let’s Hang It! Exhibition at the New England Regional Museum. Congratulations to Poppy McLaren whose artwork was chosen amongst a group of 61 finalists in the 2014 University of New England School Acquisitive Art Prize. Poppy</w:t>
      </w:r>
      <w:r w:rsidR="00196B50">
        <w:rPr>
          <w:rFonts w:ascii="Calibri" w:hAnsi="Calibri"/>
          <w:bCs/>
        </w:rPr>
        <w:t>’s</w:t>
      </w:r>
      <w:r w:rsidRPr="003307FB">
        <w:rPr>
          <w:rFonts w:ascii="Calibri" w:hAnsi="Calibri"/>
          <w:bCs/>
        </w:rPr>
        <w:t xml:space="preserve"> </w:t>
      </w:r>
      <w:r w:rsidR="00196B50">
        <w:rPr>
          <w:rFonts w:ascii="Calibri" w:hAnsi="Calibri"/>
          <w:bCs/>
        </w:rPr>
        <w:t xml:space="preserve">art work </w:t>
      </w:r>
      <w:r w:rsidRPr="003307FB">
        <w:rPr>
          <w:rFonts w:ascii="Calibri" w:hAnsi="Calibri"/>
          <w:bCs/>
        </w:rPr>
        <w:t>was hung and she was awarded a certificate of distinction.</w:t>
      </w:r>
    </w:p>
    <w:p w:rsidR="003307FB" w:rsidRPr="003307FB" w:rsidRDefault="003307FB" w:rsidP="003307FB">
      <w:pPr>
        <w:spacing w:before="120" w:after="120" w:line="240" w:lineRule="auto"/>
        <w:jc w:val="both"/>
        <w:outlineLvl w:val="2"/>
        <w:rPr>
          <w:rFonts w:ascii="Calibri" w:hAnsi="Calibri"/>
          <w:bCs/>
        </w:rPr>
      </w:pPr>
      <w:r w:rsidRPr="003307FB">
        <w:rPr>
          <w:rFonts w:eastAsiaTheme="minorHAnsi"/>
          <w:lang w:val="en-AU" w:bidi="ar-SA"/>
        </w:rPr>
        <w:lastRenderedPageBreak/>
        <w:t xml:space="preserve"> </w:t>
      </w:r>
      <w:r w:rsidRPr="003307FB">
        <w:rPr>
          <w:rFonts w:ascii="Calibri" w:hAnsi="Calibri"/>
          <w:bCs/>
        </w:rPr>
        <w:t>Demi McCosker and Stephanie Magnay won prizes at the NEGS Framed Art competition. Demi was awarded first prize for her work in the ‘Me, Myself &amp; I’ category and the Stephanie</w:t>
      </w:r>
      <w:r w:rsidR="00196B50">
        <w:rPr>
          <w:rFonts w:ascii="Calibri" w:hAnsi="Calibri"/>
          <w:bCs/>
        </w:rPr>
        <w:t xml:space="preserve"> was awarded equal third place in the same category. </w:t>
      </w:r>
      <w:r w:rsidRPr="003307FB">
        <w:rPr>
          <w:rFonts w:ascii="Calibri" w:hAnsi="Calibri"/>
          <w:bCs/>
        </w:rPr>
        <w:t xml:space="preserve"> </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 xml:space="preserve">Four students entered photos in </w:t>
      </w:r>
      <w:proofErr w:type="spellStart"/>
      <w:r w:rsidRPr="003307FB">
        <w:rPr>
          <w:rFonts w:ascii="Calibri" w:hAnsi="Calibri"/>
          <w:bCs/>
        </w:rPr>
        <w:t>Hon</w:t>
      </w:r>
      <w:proofErr w:type="spellEnd"/>
      <w:r w:rsidRPr="003307FB">
        <w:rPr>
          <w:rFonts w:ascii="Calibri" w:hAnsi="Calibri"/>
          <w:bCs/>
        </w:rPr>
        <w:t xml:space="preserve"> Barnaby Joyce MP calendar competition for 2015. Zara Lute’s photo will be the feature image for the month of June, Lee </w:t>
      </w:r>
      <w:proofErr w:type="spellStart"/>
      <w:r w:rsidRPr="003307FB">
        <w:rPr>
          <w:rFonts w:ascii="Calibri" w:hAnsi="Calibri"/>
          <w:bCs/>
        </w:rPr>
        <w:t>Slager’s</w:t>
      </w:r>
      <w:proofErr w:type="spellEnd"/>
      <w:r w:rsidRPr="003307FB">
        <w:rPr>
          <w:rFonts w:ascii="Calibri" w:hAnsi="Calibri"/>
          <w:bCs/>
        </w:rPr>
        <w:t xml:space="preserve">  the month of September, Stephanie </w:t>
      </w:r>
      <w:proofErr w:type="spellStart"/>
      <w:r w:rsidRPr="003307FB">
        <w:rPr>
          <w:rFonts w:ascii="Calibri" w:hAnsi="Calibri"/>
          <w:bCs/>
        </w:rPr>
        <w:t>Magney</w:t>
      </w:r>
      <w:proofErr w:type="spellEnd"/>
      <w:r w:rsidRPr="003307FB">
        <w:rPr>
          <w:rFonts w:ascii="Calibri" w:hAnsi="Calibri"/>
          <w:bCs/>
        </w:rPr>
        <w:t xml:space="preserve"> the month of November and Joe Slager the month of December.</w:t>
      </w:r>
    </w:p>
    <w:p w:rsidR="003307FB" w:rsidRPr="003307FB" w:rsidRDefault="003307FB" w:rsidP="003307FB">
      <w:pPr>
        <w:spacing w:before="120" w:after="120" w:line="240" w:lineRule="auto"/>
        <w:jc w:val="both"/>
        <w:outlineLvl w:val="2"/>
        <w:rPr>
          <w:rFonts w:ascii="Calibri" w:hAnsi="Calibri"/>
          <w:b/>
          <w:bCs/>
          <w:sz w:val="24"/>
          <w:szCs w:val="24"/>
        </w:rPr>
      </w:pPr>
      <w:r w:rsidRPr="003307FB">
        <w:rPr>
          <w:rFonts w:ascii="Calibri" w:hAnsi="Calibri"/>
          <w:b/>
          <w:bCs/>
          <w:sz w:val="24"/>
          <w:szCs w:val="24"/>
        </w:rPr>
        <w:t>Sport</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In 2014 all students had the opportunity to participate in the Small School swimming, cross country and athletics carnivals.  Successful students then went on to compete at District and Regional.</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At the Small Schools’ Swimming carnival Lee Slager was the 11 years boy champion. Nick Colwell went on to compete at District Level.</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At the Small Schools’ Athletics carnival Demi McCosker was Runner up Minor Girl Ch</w:t>
      </w:r>
      <w:r w:rsidR="00196B50">
        <w:rPr>
          <w:rFonts w:ascii="Calibri" w:hAnsi="Calibri"/>
          <w:bCs/>
        </w:rPr>
        <w:t>ampion, Kirrah McCosker Junior G</w:t>
      </w:r>
      <w:r w:rsidRPr="003307FB">
        <w:rPr>
          <w:rFonts w:ascii="Calibri" w:hAnsi="Calibri"/>
          <w:bCs/>
        </w:rPr>
        <w:t xml:space="preserve">irl champion and Austin Scrivener Senior Boy Champion. Kirrah McCosker, Austin Scrivener, Stephanie Magnay and Nick Colwell went on to compete at District level. The relay </w:t>
      </w:r>
      <w:r w:rsidR="00196B50">
        <w:rPr>
          <w:rFonts w:ascii="Calibri" w:hAnsi="Calibri"/>
          <w:bCs/>
        </w:rPr>
        <w:t>team then went onto compete at R</w:t>
      </w:r>
      <w:r w:rsidRPr="003307FB">
        <w:rPr>
          <w:rFonts w:ascii="Calibri" w:hAnsi="Calibri"/>
          <w:bCs/>
        </w:rPr>
        <w:t>egional level.</w:t>
      </w:r>
    </w:p>
    <w:p w:rsidR="003307FB" w:rsidRPr="003307FB" w:rsidRDefault="003307FB" w:rsidP="003307FB">
      <w:pPr>
        <w:spacing w:before="120" w:after="120" w:line="240" w:lineRule="auto"/>
        <w:jc w:val="both"/>
        <w:outlineLvl w:val="2"/>
        <w:rPr>
          <w:rFonts w:ascii="Calibri" w:hAnsi="Calibri"/>
          <w:bCs/>
        </w:rPr>
      </w:pPr>
      <w:r w:rsidRPr="003307FB">
        <w:rPr>
          <w:rFonts w:ascii="Calibri" w:hAnsi="Calibri"/>
          <w:bCs/>
        </w:rPr>
        <w:t>At the Small schools’ Cross Country Kir</w:t>
      </w:r>
      <w:r w:rsidR="00196B50">
        <w:rPr>
          <w:rFonts w:ascii="Calibri" w:hAnsi="Calibri"/>
          <w:bCs/>
        </w:rPr>
        <w:t>rah McCosker was the 8/9 years Girl C</w:t>
      </w:r>
      <w:r w:rsidRPr="003307FB">
        <w:rPr>
          <w:rFonts w:ascii="Calibri" w:hAnsi="Calibri"/>
          <w:bCs/>
        </w:rPr>
        <w:t>hampion and Austin Scrivener t</w:t>
      </w:r>
      <w:r w:rsidR="00196B50">
        <w:rPr>
          <w:rFonts w:ascii="Calibri" w:hAnsi="Calibri"/>
          <w:bCs/>
        </w:rPr>
        <w:t>he 11year Boy C</w:t>
      </w:r>
      <w:r w:rsidRPr="003307FB">
        <w:rPr>
          <w:rFonts w:ascii="Calibri" w:hAnsi="Calibri"/>
          <w:bCs/>
        </w:rPr>
        <w:t>hampion. Austin Scrivener, Kirrah McCosker, Nick Colwell , Lee Slager and Joe Slager went onto compete at District level. Congratulations to Kirrah McCosker who came sixth and went on to compete at Regional level and came 12</w:t>
      </w:r>
      <w:r w:rsidRPr="003307FB">
        <w:rPr>
          <w:rFonts w:ascii="Calibri" w:hAnsi="Calibri"/>
          <w:bCs/>
          <w:vertAlign w:val="superscript"/>
        </w:rPr>
        <w:t>th</w:t>
      </w:r>
      <w:r w:rsidRPr="003307FB">
        <w:rPr>
          <w:rFonts w:ascii="Calibri" w:hAnsi="Calibri"/>
          <w:bCs/>
        </w:rPr>
        <w:t>.</w:t>
      </w:r>
    </w:p>
    <w:p w:rsidR="00AD0B5E" w:rsidRPr="002128BD" w:rsidRDefault="00AD0B5E" w:rsidP="00AD0B5E">
      <w:pPr>
        <w:pStyle w:val="ASRBodyText"/>
      </w:pPr>
    </w:p>
    <w:p w:rsidR="00876A31" w:rsidRDefault="009974E3" w:rsidP="00876A31">
      <w:pPr>
        <w:pStyle w:val="ASRHeading2"/>
        <w:outlineLvl w:val="1"/>
        <w:rPr>
          <w:szCs w:val="28"/>
        </w:rPr>
      </w:pPr>
      <w:bookmarkStart w:id="10" w:name="_Toc210703319"/>
      <w:bookmarkStart w:id="11" w:name="_Toc210703400"/>
      <w:bookmarkStart w:id="12" w:name="_Toc210703666"/>
      <w:bookmarkStart w:id="13" w:name="_Toc306703599"/>
      <w:r w:rsidRPr="000A11D6">
        <w:t>Significant programs and initiatives</w:t>
      </w:r>
      <w:bookmarkEnd w:id="10"/>
      <w:bookmarkEnd w:id="11"/>
      <w:bookmarkEnd w:id="12"/>
      <w:bookmarkEnd w:id="13"/>
      <w:r w:rsidR="0067244A">
        <w:t xml:space="preserve"> </w:t>
      </w:r>
      <w:r w:rsidR="00592D54">
        <w:t>–</w:t>
      </w:r>
      <w:r w:rsidR="0067244A">
        <w:t xml:space="preserve"> </w:t>
      </w:r>
      <w:r w:rsidR="0067244A" w:rsidRPr="00D74DE3">
        <w:rPr>
          <w:szCs w:val="28"/>
        </w:rPr>
        <w:t>Policy</w:t>
      </w:r>
      <w:r w:rsidR="00592D54">
        <w:rPr>
          <w:szCs w:val="28"/>
        </w:rPr>
        <w:t xml:space="preserve"> and equity funding </w:t>
      </w:r>
    </w:p>
    <w:p w:rsidR="00876A31" w:rsidRPr="00876A31" w:rsidRDefault="00876A31" w:rsidP="00876A31">
      <w:pPr>
        <w:pStyle w:val="ASRHeading2"/>
        <w:outlineLvl w:val="1"/>
        <w:rPr>
          <w:b w:val="0"/>
          <w:sz w:val="22"/>
        </w:rPr>
      </w:pPr>
      <w:r w:rsidRPr="00876A31">
        <w:rPr>
          <w:sz w:val="22"/>
        </w:rPr>
        <w:t xml:space="preserve"> </w:t>
      </w:r>
      <w:r w:rsidRPr="00876A31">
        <w:rPr>
          <w:b w:val="0"/>
          <w:sz w:val="22"/>
        </w:rPr>
        <w:t>Yarrowitch Public School students</w:t>
      </w:r>
      <w:r w:rsidRPr="00876A31">
        <w:rPr>
          <w:sz w:val="22"/>
        </w:rPr>
        <w:t xml:space="preserve"> </w:t>
      </w:r>
      <w:r w:rsidRPr="00876A31">
        <w:rPr>
          <w:b w:val="0"/>
          <w:sz w:val="22"/>
        </w:rPr>
        <w:t>participated in a variety of programs and events throughout the year to enhance their learning.</w:t>
      </w:r>
    </w:p>
    <w:p w:rsidR="00876A31" w:rsidRPr="00876A31" w:rsidRDefault="00876A31" w:rsidP="00876A31">
      <w:pPr>
        <w:spacing w:before="120" w:after="120" w:line="240" w:lineRule="auto"/>
        <w:jc w:val="both"/>
        <w:rPr>
          <w:b/>
        </w:rPr>
      </w:pPr>
      <w:r w:rsidRPr="00876A31">
        <w:rPr>
          <w:b/>
        </w:rPr>
        <w:t xml:space="preserve">GRIP Leadership conference </w:t>
      </w:r>
    </w:p>
    <w:p w:rsidR="00876A31" w:rsidRPr="00876A31" w:rsidRDefault="00876A31" w:rsidP="00876A31">
      <w:pPr>
        <w:spacing w:before="120" w:after="120" w:line="240" w:lineRule="auto"/>
        <w:jc w:val="both"/>
      </w:pPr>
      <w:r w:rsidRPr="00876A31">
        <w:t>The School Captain, Nick Colwell, and school leaders, Lee Slager and Stephanie Magnay attended a Leadership conference in Armidale. The student learnt some princ</w:t>
      </w:r>
      <w:r w:rsidR="00196B50">
        <w:t xml:space="preserve">iples of leadership, </w:t>
      </w:r>
      <w:r w:rsidR="00196B50">
        <w:lastRenderedPageBreak/>
        <w:t xml:space="preserve">including </w:t>
      </w:r>
      <w:r w:rsidRPr="00876A31">
        <w:t>teamwork, thinking of others, sharing the load, moving forward and balancing responsibilities.</w:t>
      </w:r>
    </w:p>
    <w:p w:rsidR="00876A31" w:rsidRPr="00876A31" w:rsidRDefault="00876A31" w:rsidP="00876A31">
      <w:pPr>
        <w:spacing w:before="120" w:after="120" w:line="240" w:lineRule="auto"/>
        <w:jc w:val="both"/>
        <w:rPr>
          <w:b/>
        </w:rPr>
      </w:pPr>
    </w:p>
    <w:p w:rsidR="00876A31" w:rsidRPr="00876A31" w:rsidRDefault="00876A31" w:rsidP="00876A31">
      <w:pPr>
        <w:spacing w:before="120" w:after="120" w:line="240" w:lineRule="auto"/>
        <w:jc w:val="both"/>
      </w:pPr>
      <w:r w:rsidRPr="00876A31">
        <w:rPr>
          <w:b/>
        </w:rPr>
        <w:t xml:space="preserve">Live Life Well @School(LLW@S) </w:t>
      </w:r>
      <w:r w:rsidRPr="00876A31">
        <w:t xml:space="preserve">This year the school continued to participating in the health program incorporating the values of the Live Life Well statewide program. </w:t>
      </w:r>
    </w:p>
    <w:p w:rsidR="00196B50" w:rsidRDefault="00196B50" w:rsidP="00876A31">
      <w:pPr>
        <w:spacing w:before="120" w:after="120" w:line="240" w:lineRule="auto"/>
        <w:jc w:val="both"/>
        <w:rPr>
          <w:b/>
        </w:rPr>
      </w:pPr>
    </w:p>
    <w:p w:rsidR="00876A31" w:rsidRPr="00876A31" w:rsidRDefault="00876A31" w:rsidP="00876A31">
      <w:pPr>
        <w:spacing w:before="120" w:after="120" w:line="240" w:lineRule="auto"/>
        <w:jc w:val="both"/>
        <w:rPr>
          <w:b/>
        </w:rPr>
      </w:pPr>
      <w:r w:rsidRPr="00876A31">
        <w:rPr>
          <w:b/>
        </w:rPr>
        <w:t xml:space="preserve">Excursion to Lake </w:t>
      </w:r>
      <w:proofErr w:type="spellStart"/>
      <w:r w:rsidRPr="00876A31">
        <w:rPr>
          <w:b/>
        </w:rPr>
        <w:t>Keepit</w:t>
      </w:r>
      <w:proofErr w:type="spellEnd"/>
    </w:p>
    <w:p w:rsidR="00876A31" w:rsidRPr="00876A31" w:rsidRDefault="00876A31" w:rsidP="00876A31">
      <w:pPr>
        <w:spacing w:before="120" w:after="120" w:line="240" w:lineRule="auto"/>
        <w:jc w:val="both"/>
      </w:pPr>
      <w:r w:rsidRPr="00876A31">
        <w:t xml:space="preserve">This year Nick Colwell, Lee, Alex and Joe Slager participated in the three day small school excursion at Lake </w:t>
      </w:r>
      <w:proofErr w:type="spellStart"/>
      <w:r w:rsidRPr="00876A31">
        <w:t>Keepit</w:t>
      </w:r>
      <w:proofErr w:type="spellEnd"/>
      <w:r w:rsidRPr="00876A31">
        <w:t>. The boys were able to interact with students from other small school and participate in a variety of activities including; archery, rock climbing, canoeing, kayaking, giant swing and mini Olympics.</w:t>
      </w:r>
    </w:p>
    <w:p w:rsidR="00876A31" w:rsidRPr="00876A31" w:rsidRDefault="00876A31" w:rsidP="00876A31">
      <w:pPr>
        <w:spacing w:before="120" w:after="120" w:line="240" w:lineRule="auto"/>
        <w:jc w:val="both"/>
      </w:pPr>
      <w:r w:rsidRPr="00876A31">
        <w:rPr>
          <w:b/>
        </w:rPr>
        <w:t>Music Program</w:t>
      </w:r>
    </w:p>
    <w:p w:rsidR="00876A31" w:rsidRPr="00876A31" w:rsidRDefault="00876A31" w:rsidP="00876A31">
      <w:pPr>
        <w:spacing w:before="120" w:after="120" w:line="240" w:lineRule="auto"/>
        <w:jc w:val="both"/>
      </w:pPr>
      <w:r w:rsidRPr="00876A31">
        <w:t xml:space="preserve">In 2014 Yarrowitch Public School has continued to employ a Music Tutor, </w:t>
      </w:r>
      <w:proofErr w:type="spellStart"/>
      <w:r w:rsidRPr="00876A31">
        <w:t>Mrs</w:t>
      </w:r>
      <w:proofErr w:type="spellEnd"/>
      <w:r w:rsidRPr="00876A31">
        <w:t xml:space="preserve"> Anne Marie Pointing to implement our Music program, focusing mainly on marimbas.</w:t>
      </w:r>
    </w:p>
    <w:p w:rsidR="00876A31" w:rsidRPr="00876A31" w:rsidRDefault="00876A31" w:rsidP="00876A31">
      <w:pPr>
        <w:spacing w:before="120" w:after="120" w:line="240" w:lineRule="auto"/>
        <w:jc w:val="both"/>
        <w:rPr>
          <w:b/>
        </w:rPr>
      </w:pPr>
      <w:r w:rsidRPr="00876A31">
        <w:rPr>
          <w:b/>
        </w:rPr>
        <w:t>State Small Schools Marimba Ensemble</w:t>
      </w:r>
    </w:p>
    <w:p w:rsidR="00876A31" w:rsidRPr="00876A31" w:rsidRDefault="00876A31" w:rsidP="00876A31">
      <w:pPr>
        <w:spacing w:before="120" w:after="120" w:line="240" w:lineRule="auto"/>
        <w:jc w:val="both"/>
      </w:pPr>
      <w:r w:rsidRPr="00876A31">
        <w:t>Nick Colwell and Lee Slager had the opportunity to join other students from small schools around the state to perform at the Opera House in Sydney.</w:t>
      </w:r>
    </w:p>
    <w:p w:rsidR="00876A31" w:rsidRPr="00876A31" w:rsidRDefault="00876A31" w:rsidP="00876A31">
      <w:pPr>
        <w:spacing w:before="120" w:after="120" w:line="240" w:lineRule="auto"/>
        <w:jc w:val="both"/>
        <w:rPr>
          <w:b/>
        </w:rPr>
      </w:pPr>
      <w:r w:rsidRPr="00876A31">
        <w:rPr>
          <w:b/>
        </w:rPr>
        <w:t>Visual Arts Program</w:t>
      </w:r>
    </w:p>
    <w:p w:rsidR="00876A31" w:rsidRPr="00876A31" w:rsidRDefault="00876A31" w:rsidP="00876A31">
      <w:pPr>
        <w:spacing w:before="120" w:after="120" w:line="240" w:lineRule="auto"/>
        <w:jc w:val="both"/>
      </w:pPr>
      <w:r w:rsidRPr="00876A31">
        <w:t xml:space="preserve">In 2014 Yarrowitch Public School employed an Art Tutor, </w:t>
      </w:r>
      <w:proofErr w:type="spellStart"/>
      <w:r w:rsidRPr="00876A31">
        <w:t>Mrs</w:t>
      </w:r>
      <w:proofErr w:type="spellEnd"/>
      <w:r w:rsidRPr="00876A31">
        <w:t xml:space="preserve"> Maxine Green to implement our Art program.  Throughout the year students created many pieces of work which were entered into multiple art competition with great results.</w:t>
      </w:r>
    </w:p>
    <w:p w:rsidR="00876A31" w:rsidRPr="00876A31" w:rsidRDefault="00876A31" w:rsidP="00876A31">
      <w:pPr>
        <w:spacing w:before="120" w:after="120" w:line="240" w:lineRule="auto"/>
        <w:jc w:val="both"/>
        <w:rPr>
          <w:color w:val="FF0000"/>
        </w:rPr>
      </w:pPr>
    </w:p>
    <w:p w:rsidR="00876A31" w:rsidRPr="00876A31" w:rsidRDefault="00876A31" w:rsidP="00876A31">
      <w:pPr>
        <w:spacing w:before="120" w:after="120" w:line="240" w:lineRule="auto"/>
        <w:jc w:val="both"/>
        <w:rPr>
          <w:b/>
        </w:rPr>
      </w:pPr>
      <w:r w:rsidRPr="00876A31">
        <w:rPr>
          <w:b/>
        </w:rPr>
        <w:t>Small Schools  Science Day for Science week</w:t>
      </w:r>
    </w:p>
    <w:p w:rsidR="00876A31" w:rsidRPr="00876A31" w:rsidRDefault="00876A31" w:rsidP="00876A31">
      <w:pPr>
        <w:spacing w:before="120" w:after="120" w:line="240" w:lineRule="auto"/>
        <w:jc w:val="both"/>
        <w:rPr>
          <w:rFonts w:eastAsiaTheme="minorHAnsi" w:cs="Arial"/>
          <w:bCs/>
          <w:lang w:val="en-AU" w:eastAsia="en-AU" w:bidi="ar-SA"/>
        </w:rPr>
      </w:pPr>
      <w:r w:rsidRPr="00876A31">
        <w:t xml:space="preserve">Yarrowitch Public School was proud to host the small schools science day with </w:t>
      </w:r>
      <w:proofErr w:type="spellStart"/>
      <w:r w:rsidRPr="00876A31">
        <w:t>Niangala</w:t>
      </w:r>
      <w:proofErr w:type="spellEnd"/>
      <w:r w:rsidRPr="00876A31">
        <w:t>, Woolbro</w:t>
      </w:r>
      <w:r w:rsidR="00A01C4D">
        <w:t>o</w:t>
      </w:r>
      <w:r w:rsidRPr="00876A31">
        <w:t xml:space="preserve">k and Nowendoc in attendance. </w:t>
      </w:r>
      <w:r w:rsidRPr="00876A31">
        <w:rPr>
          <w:rFonts w:eastAsiaTheme="minorHAnsi" w:cs="Arial"/>
          <w:bCs/>
          <w:lang w:val="en-AU" w:eastAsia="en-AU" w:bidi="ar-SA"/>
        </w:rPr>
        <w:t>This year saw another fun science day hosted by Yarrowitch with more explosions, rockets and laughter for all the students.</w:t>
      </w:r>
    </w:p>
    <w:p w:rsidR="00876A31" w:rsidRPr="00876A31" w:rsidRDefault="00876A31" w:rsidP="00876A31">
      <w:pPr>
        <w:spacing w:before="120" w:after="120" w:line="240" w:lineRule="auto"/>
        <w:jc w:val="both"/>
        <w:rPr>
          <w:b/>
        </w:rPr>
      </w:pPr>
      <w:r w:rsidRPr="00876A31">
        <w:rPr>
          <w:rFonts w:eastAsiaTheme="minorHAnsi" w:cs="Arial"/>
          <w:bCs/>
          <w:lang w:val="en-AU" w:eastAsia="en-AU" w:bidi="ar-SA"/>
        </w:rPr>
        <w:t xml:space="preserve"> </w:t>
      </w:r>
      <w:r w:rsidRPr="00876A31">
        <w:rPr>
          <w:b/>
        </w:rPr>
        <w:t>Video Conferences</w:t>
      </w:r>
    </w:p>
    <w:p w:rsidR="00876A31" w:rsidRPr="00876A31" w:rsidRDefault="00876A31" w:rsidP="00876A31">
      <w:pPr>
        <w:spacing w:before="120" w:after="120" w:line="240" w:lineRule="auto"/>
        <w:jc w:val="both"/>
      </w:pPr>
      <w:r w:rsidRPr="00876A31">
        <w:t>Throughout the year the students have been participating in a series of video Conferences to increase their general knowledge.</w:t>
      </w:r>
    </w:p>
    <w:p w:rsidR="00876A31" w:rsidRPr="00876A31" w:rsidRDefault="00876A31" w:rsidP="00876A31">
      <w:pPr>
        <w:spacing w:before="120" w:after="120" w:line="240" w:lineRule="auto"/>
        <w:jc w:val="both"/>
      </w:pPr>
    </w:p>
    <w:p w:rsidR="00876A31" w:rsidRPr="00876A31" w:rsidRDefault="00876A31" w:rsidP="00876A31">
      <w:pPr>
        <w:numPr>
          <w:ilvl w:val="0"/>
          <w:numId w:val="24"/>
        </w:numPr>
        <w:spacing w:before="120" w:after="120" w:line="240" w:lineRule="auto"/>
        <w:contextualSpacing/>
        <w:jc w:val="both"/>
        <w:rPr>
          <w:b/>
        </w:rPr>
      </w:pPr>
      <w:r w:rsidRPr="00876A31">
        <w:rPr>
          <w:b/>
        </w:rPr>
        <w:lastRenderedPageBreak/>
        <w:t>Space Week Mars Rover project</w:t>
      </w:r>
    </w:p>
    <w:p w:rsidR="00876A31" w:rsidRPr="00876A31" w:rsidRDefault="00876A31" w:rsidP="00876A31">
      <w:pPr>
        <w:spacing w:before="120" w:after="120" w:line="240" w:lineRule="auto"/>
        <w:jc w:val="both"/>
      </w:pPr>
      <w:r w:rsidRPr="00876A31">
        <w:t xml:space="preserve">In this initiative Yarrowitch students were able to use a Mars Rover simulator online to practice driving the Rover and to create points of interest to investigate.  The Mars Lab is situated at the Powerhouse Museum in Sydney. After some simulation practice at the school Yarrowitch students became the first to control the ‘Continuum’ rover and were able to remotely drive the rover from our classroom. This was a great experience for students to see what it would be like to be a part of a space mission. </w:t>
      </w:r>
    </w:p>
    <w:p w:rsidR="00876A31" w:rsidRPr="00876A31" w:rsidRDefault="00876A31" w:rsidP="00876A31">
      <w:pPr>
        <w:numPr>
          <w:ilvl w:val="0"/>
          <w:numId w:val="24"/>
        </w:numPr>
        <w:spacing w:before="120" w:after="120" w:line="240" w:lineRule="auto"/>
        <w:contextualSpacing/>
        <w:jc w:val="both"/>
        <w:rPr>
          <w:b/>
        </w:rPr>
      </w:pPr>
      <w:r w:rsidRPr="00876A31">
        <w:rPr>
          <w:b/>
        </w:rPr>
        <w:t>WW 1 &amp; 2 in a Suitcase</w:t>
      </w:r>
    </w:p>
    <w:p w:rsidR="00876A31" w:rsidRPr="00876A31" w:rsidRDefault="00876A31" w:rsidP="00876A31">
      <w:pPr>
        <w:spacing w:before="120" w:after="120" w:line="240" w:lineRule="auto"/>
        <w:jc w:val="both"/>
      </w:pPr>
      <w:r w:rsidRPr="00876A31">
        <w:t xml:space="preserve">Students explored the history of a suitcase handed in to the State Library of NSW. It contained memorabilia from two world wars and was in addition to the World War 1 work students were completing in computers classes. </w:t>
      </w:r>
    </w:p>
    <w:p w:rsidR="00876A31" w:rsidRPr="00876A31" w:rsidRDefault="00876A31" w:rsidP="00876A31">
      <w:pPr>
        <w:numPr>
          <w:ilvl w:val="0"/>
          <w:numId w:val="24"/>
        </w:numPr>
        <w:spacing w:before="120" w:after="120" w:line="240" w:lineRule="auto"/>
        <w:contextualSpacing/>
        <w:jc w:val="both"/>
        <w:rPr>
          <w:b/>
        </w:rPr>
      </w:pPr>
      <w:r w:rsidRPr="00876A31">
        <w:rPr>
          <w:b/>
        </w:rPr>
        <w:t>Great Barrier Reef</w:t>
      </w:r>
    </w:p>
    <w:p w:rsidR="00876A31" w:rsidRPr="00876A31" w:rsidRDefault="00876A31" w:rsidP="00876A31">
      <w:pPr>
        <w:spacing w:before="120" w:after="120" w:line="240" w:lineRule="auto"/>
        <w:jc w:val="both"/>
      </w:pPr>
      <w:r w:rsidRPr="00876A31">
        <w:t xml:space="preserve">Students were taken on a live interactive experience with a diver at the Townsville Reef Centre. Here students experienced an underwater dive and questioned the diver live about the species on the reef and how we can help maintain it.  </w:t>
      </w:r>
    </w:p>
    <w:p w:rsidR="00876A31" w:rsidRPr="00876A31" w:rsidRDefault="00876A31" w:rsidP="00876A31">
      <w:pPr>
        <w:numPr>
          <w:ilvl w:val="0"/>
          <w:numId w:val="24"/>
        </w:numPr>
        <w:spacing w:before="120" w:after="120" w:line="240" w:lineRule="auto"/>
        <w:contextualSpacing/>
        <w:jc w:val="both"/>
        <w:rPr>
          <w:b/>
        </w:rPr>
      </w:pPr>
      <w:r w:rsidRPr="00876A31">
        <w:rPr>
          <w:b/>
        </w:rPr>
        <w:t>Art Around the Library</w:t>
      </w:r>
    </w:p>
    <w:p w:rsidR="00876A31" w:rsidRPr="00876A31" w:rsidRDefault="00876A31" w:rsidP="00876A31">
      <w:pPr>
        <w:spacing w:before="120" w:after="120" w:line="240" w:lineRule="auto"/>
        <w:ind w:left="720"/>
        <w:contextualSpacing/>
        <w:jc w:val="both"/>
        <w:rPr>
          <w:b/>
        </w:rPr>
      </w:pPr>
    </w:p>
    <w:p w:rsidR="00876A31" w:rsidRPr="00876A31" w:rsidRDefault="00876A31" w:rsidP="00876A31">
      <w:pPr>
        <w:numPr>
          <w:ilvl w:val="0"/>
          <w:numId w:val="24"/>
        </w:numPr>
        <w:spacing w:before="120" w:after="120" w:line="240" w:lineRule="auto"/>
        <w:contextualSpacing/>
        <w:jc w:val="both"/>
        <w:rPr>
          <w:b/>
        </w:rPr>
      </w:pPr>
      <w:r w:rsidRPr="00876A31">
        <w:rPr>
          <w:b/>
        </w:rPr>
        <w:t>Writing Boot camp for boy</w:t>
      </w:r>
    </w:p>
    <w:p w:rsidR="00876A31" w:rsidRPr="00876A31" w:rsidRDefault="00876A31" w:rsidP="00876A31">
      <w:pPr>
        <w:spacing w:before="120" w:after="120" w:line="240" w:lineRule="auto"/>
        <w:ind w:left="720"/>
        <w:contextualSpacing/>
        <w:jc w:val="both"/>
        <w:rPr>
          <w:b/>
        </w:rPr>
      </w:pPr>
    </w:p>
    <w:p w:rsidR="00876A31" w:rsidRPr="00876A31" w:rsidRDefault="00876A31" w:rsidP="00876A31">
      <w:pPr>
        <w:spacing w:before="120" w:after="120" w:line="240" w:lineRule="auto"/>
        <w:jc w:val="both"/>
        <w:rPr>
          <w:b/>
        </w:rPr>
      </w:pPr>
    </w:p>
    <w:p w:rsidR="00876A31" w:rsidRPr="00876A31" w:rsidRDefault="00876A31" w:rsidP="00876A31">
      <w:pPr>
        <w:spacing w:before="120" w:after="120" w:line="240" w:lineRule="auto"/>
        <w:jc w:val="both"/>
        <w:rPr>
          <w:b/>
        </w:rPr>
      </w:pPr>
      <w:r w:rsidRPr="00876A31">
        <w:rPr>
          <w:b/>
        </w:rPr>
        <w:t xml:space="preserve">Public Speaking </w:t>
      </w:r>
    </w:p>
    <w:p w:rsidR="005D2613" w:rsidRPr="005D2613" w:rsidRDefault="00876A31" w:rsidP="005D2613">
      <w:pPr>
        <w:spacing w:before="120" w:after="120" w:line="240" w:lineRule="auto"/>
        <w:jc w:val="both"/>
        <w:rPr>
          <w:b/>
        </w:rPr>
      </w:pPr>
      <w:r w:rsidRPr="00876A31">
        <w:t xml:space="preserve">The Walcha Small Schools went out to Nowendoc to participate in a public speaking seminar run by  </w:t>
      </w:r>
      <w:proofErr w:type="spellStart"/>
      <w:r w:rsidRPr="00876A31">
        <w:t>Mrs</w:t>
      </w:r>
      <w:proofErr w:type="spellEnd"/>
      <w:r w:rsidRPr="00876A31">
        <w:t xml:space="preserve"> Tracey Worth. The students were involved in a series of workshops helping them become a confident public speaker. At the end of the session the student presented a speech to their fellow peers. </w:t>
      </w:r>
    </w:p>
    <w:p w:rsidR="005D2613" w:rsidRPr="005D2613" w:rsidRDefault="005D2613" w:rsidP="005D2613">
      <w:pPr>
        <w:spacing w:before="120" w:after="120" w:line="240" w:lineRule="auto"/>
        <w:jc w:val="both"/>
        <w:rPr>
          <w:b/>
        </w:rPr>
      </w:pPr>
      <w:r w:rsidRPr="005D2613">
        <w:rPr>
          <w:b/>
        </w:rPr>
        <w:t>Author Studies – Yarrowitch and Nowendoc.</w:t>
      </w:r>
    </w:p>
    <w:p w:rsidR="005D2613" w:rsidRPr="005D2613" w:rsidRDefault="005D2613" w:rsidP="005D2613">
      <w:pPr>
        <w:spacing w:before="120" w:after="120" w:line="240" w:lineRule="auto"/>
        <w:jc w:val="both"/>
      </w:pPr>
      <w:r w:rsidRPr="005D2613">
        <w:t>Author, Robin Adolph came to Yarrowitch Public School and presented many of her books. These books included: Can You Keep a Secret, The Pile Up, Yesterday I played in the rain and Grandpa’s gold. Following her visit the stage 1 student complete a series of activities which went with the books.</w:t>
      </w:r>
    </w:p>
    <w:p w:rsidR="005D2613" w:rsidRPr="005D2613" w:rsidRDefault="005D2613" w:rsidP="005D2613">
      <w:pPr>
        <w:spacing w:before="120" w:after="120" w:line="240" w:lineRule="auto"/>
        <w:jc w:val="both"/>
        <w:rPr>
          <w:b/>
        </w:rPr>
      </w:pPr>
      <w:r>
        <w:t xml:space="preserve"> Craig Smith , an illustrator, demonstrated how he illustrates his books. </w:t>
      </w:r>
    </w:p>
    <w:p w:rsidR="00FF5596" w:rsidRDefault="00FF5596" w:rsidP="005D2613">
      <w:pPr>
        <w:spacing w:before="120" w:after="120" w:line="240" w:lineRule="auto"/>
        <w:jc w:val="both"/>
        <w:rPr>
          <w:b/>
        </w:rPr>
      </w:pPr>
    </w:p>
    <w:p w:rsidR="005D2613" w:rsidRPr="005D2613" w:rsidRDefault="005D2613" w:rsidP="005D2613">
      <w:pPr>
        <w:spacing w:before="120" w:after="120" w:line="240" w:lineRule="auto"/>
        <w:jc w:val="both"/>
        <w:rPr>
          <w:b/>
        </w:rPr>
      </w:pPr>
      <w:r w:rsidRPr="005D2613">
        <w:rPr>
          <w:b/>
        </w:rPr>
        <w:lastRenderedPageBreak/>
        <w:t xml:space="preserve">Life Education </w:t>
      </w:r>
      <w:r>
        <w:rPr>
          <w:b/>
        </w:rPr>
        <w:t>Van</w:t>
      </w:r>
    </w:p>
    <w:p w:rsidR="005D2613" w:rsidRPr="005D2613" w:rsidRDefault="005D2613" w:rsidP="005D2613">
      <w:pPr>
        <w:spacing w:before="120" w:after="120" w:line="240" w:lineRule="auto"/>
        <w:jc w:val="both"/>
      </w:pPr>
      <w:r w:rsidRPr="005D2613">
        <w:t>Woolbrook school joined Yarr</w:t>
      </w:r>
      <w:r>
        <w:t>owitch Public school  and participated in  two workshops run by  Life Education.</w:t>
      </w:r>
    </w:p>
    <w:p w:rsidR="005D2613" w:rsidRDefault="005D2613" w:rsidP="005D2613">
      <w:pPr>
        <w:spacing w:before="120" w:after="120" w:line="240" w:lineRule="auto"/>
        <w:jc w:val="both"/>
        <w:rPr>
          <w:b/>
        </w:rPr>
      </w:pPr>
      <w:bookmarkStart w:id="14" w:name="_GoBack"/>
      <w:bookmarkEnd w:id="14"/>
      <w:r w:rsidRPr="005D2613">
        <w:rPr>
          <w:b/>
        </w:rPr>
        <w:t xml:space="preserve"> Swimming program</w:t>
      </w:r>
    </w:p>
    <w:p w:rsidR="005D2613" w:rsidRPr="005D2613" w:rsidRDefault="005D2613" w:rsidP="005D2613">
      <w:pPr>
        <w:spacing w:before="120" w:after="120" w:line="240" w:lineRule="auto"/>
        <w:jc w:val="both"/>
      </w:pPr>
      <w:r w:rsidRPr="005D2613">
        <w:t xml:space="preserve">Eleven students participated in </w:t>
      </w:r>
      <w:r>
        <w:t xml:space="preserve">the School Swimming &amp;Water Safety Program. The students’ </w:t>
      </w:r>
      <w:r w:rsidR="00196B50">
        <w:t xml:space="preserve">instructors were </w:t>
      </w:r>
      <w:proofErr w:type="spellStart"/>
      <w:r w:rsidR="00196B50">
        <w:t>M</w:t>
      </w:r>
      <w:r>
        <w:t>r</w:t>
      </w:r>
      <w:proofErr w:type="spellEnd"/>
      <w:r>
        <w:t xml:space="preserve"> Annetts and Miss Georgia Brown.</w:t>
      </w:r>
    </w:p>
    <w:p w:rsidR="002D0CDB" w:rsidRPr="00876A31" w:rsidRDefault="002D0CDB" w:rsidP="002D0CDB">
      <w:pPr>
        <w:spacing w:before="120" w:after="120" w:line="240" w:lineRule="auto"/>
        <w:jc w:val="both"/>
        <w:outlineLvl w:val="2"/>
        <w:rPr>
          <w:rFonts w:ascii="Calibri" w:hAnsi="Calibri"/>
          <w:b/>
          <w:bCs/>
          <w:sz w:val="24"/>
          <w:szCs w:val="24"/>
        </w:rPr>
      </w:pPr>
      <w:r w:rsidRPr="00876A31">
        <w:rPr>
          <w:rFonts w:ascii="Calibri" w:hAnsi="Calibri"/>
          <w:b/>
          <w:bCs/>
          <w:sz w:val="24"/>
          <w:szCs w:val="24"/>
        </w:rPr>
        <w:t>Aboriginal education</w:t>
      </w:r>
    </w:p>
    <w:p w:rsidR="002D0CDB" w:rsidRPr="00876A31" w:rsidRDefault="002D0CDB" w:rsidP="002D0CDB">
      <w:pPr>
        <w:spacing w:before="120" w:after="120" w:line="240" w:lineRule="auto"/>
        <w:jc w:val="both"/>
      </w:pPr>
      <w:r w:rsidRPr="00876A31">
        <w:t>The school incorporates Aboriginal perspectives across key learning areas.  The school’s Aboriginal Education policy is regularly reviewed and the students participate in teaching and learning activities that focus on Aboriginal art, craft, music, story-telling and traditions.</w:t>
      </w:r>
    </w:p>
    <w:p w:rsidR="002D0CDB" w:rsidRPr="00876A31" w:rsidRDefault="002D0CDB" w:rsidP="002D0CDB">
      <w:pPr>
        <w:spacing w:before="120" w:after="120" w:line="240" w:lineRule="auto"/>
        <w:jc w:val="both"/>
      </w:pPr>
      <w:r w:rsidRPr="00876A31">
        <w:t xml:space="preserve">In NAIDOC week the students learnt about the origin of NAIDOC week. The students learnt how life for Australian Indigenous people was very different before European settlement. The students created dot paintings, listened to Dreamtime stories on </w:t>
      </w:r>
      <w:proofErr w:type="spellStart"/>
      <w:r w:rsidRPr="00876A31">
        <w:t>Youtube</w:t>
      </w:r>
      <w:proofErr w:type="spellEnd"/>
      <w:r w:rsidRPr="00876A31">
        <w:t xml:space="preserve"> and created their own Dreamtime stories. At the end of the week the students participated in a Video Conference presented by the State Library which focused on the origin of NAIDOC week.</w:t>
      </w:r>
    </w:p>
    <w:p w:rsidR="002D0CDB" w:rsidRPr="00876A31" w:rsidRDefault="002D0CDB" w:rsidP="002D0CDB">
      <w:pPr>
        <w:spacing w:before="120" w:after="120" w:line="240" w:lineRule="auto"/>
        <w:jc w:val="both"/>
        <w:outlineLvl w:val="2"/>
        <w:rPr>
          <w:rFonts w:ascii="Calibri" w:hAnsi="Calibri"/>
          <w:b/>
          <w:bCs/>
          <w:sz w:val="24"/>
          <w:szCs w:val="24"/>
        </w:rPr>
      </w:pPr>
      <w:r w:rsidRPr="00876A31">
        <w:rPr>
          <w:rFonts w:ascii="Calibri" w:hAnsi="Calibri"/>
          <w:b/>
          <w:bCs/>
          <w:sz w:val="24"/>
          <w:szCs w:val="24"/>
        </w:rPr>
        <w:t>Multicultural education</w:t>
      </w:r>
    </w:p>
    <w:p w:rsidR="002D0CDB" w:rsidRPr="00876A31" w:rsidRDefault="002D0CDB" w:rsidP="002D0CDB">
      <w:pPr>
        <w:spacing w:before="120" w:after="120" w:line="240" w:lineRule="auto"/>
        <w:jc w:val="both"/>
      </w:pPr>
      <w:r w:rsidRPr="00876A31">
        <w:t xml:space="preserve">The school aims to instill in all students an acceptance and tolerance of others. All students are exposed to art, music, literature and cuisine from a variety of cultures. </w:t>
      </w:r>
    </w:p>
    <w:p w:rsidR="00084787" w:rsidRPr="00395770" w:rsidRDefault="002D0CDB" w:rsidP="00395770">
      <w:pPr>
        <w:spacing w:before="120" w:after="120" w:line="240" w:lineRule="auto"/>
        <w:jc w:val="both"/>
      </w:pPr>
      <w:r w:rsidRPr="00876A31">
        <w:t xml:space="preserve"> At the Multicultural Education day at Woolbrook. the students participated in learning the </w:t>
      </w:r>
      <w:proofErr w:type="spellStart"/>
      <w:r w:rsidRPr="00876A31">
        <w:t>Haka</w:t>
      </w:r>
      <w:proofErr w:type="spellEnd"/>
      <w:r w:rsidRPr="00876A31">
        <w:t xml:space="preserve"> from New Zealand weaving from New Guinea, learning to count in Indonesian and playing Indigenous games.  </w:t>
      </w:r>
    </w:p>
    <w:p w:rsidR="0049462E" w:rsidRPr="000A11D6" w:rsidRDefault="0049462E" w:rsidP="0049462E">
      <w:pPr>
        <w:pStyle w:val="ASRHeading1"/>
      </w:pPr>
      <w:bookmarkStart w:id="15" w:name="_Toc210703323"/>
      <w:bookmarkStart w:id="16" w:name="_Toc210703404"/>
      <w:bookmarkStart w:id="17" w:name="_Toc210703670"/>
      <w:bookmarkStart w:id="18" w:name="_Toc210703827"/>
      <w:bookmarkStart w:id="19" w:name="_Toc212261557"/>
      <w:bookmarkStart w:id="20" w:name="_Toc212261683"/>
      <w:bookmarkStart w:id="21" w:name="_Toc306703612"/>
      <w:r>
        <w:t>School planning and evaluation 2012—</w:t>
      </w:r>
      <w:r w:rsidRPr="000A11D6">
        <w:t>20</w:t>
      </w:r>
      <w:bookmarkEnd w:id="15"/>
      <w:bookmarkEnd w:id="16"/>
      <w:bookmarkEnd w:id="17"/>
      <w:bookmarkEnd w:id="18"/>
      <w:bookmarkEnd w:id="19"/>
      <w:bookmarkEnd w:id="20"/>
      <w:r w:rsidRPr="000A11D6">
        <w:t>14</w:t>
      </w:r>
      <w:bookmarkEnd w:id="21"/>
    </w:p>
    <w:p w:rsidR="009974E3" w:rsidRDefault="0049462E" w:rsidP="0049462E">
      <w:pPr>
        <w:pStyle w:val="ASRHeading2"/>
        <w:outlineLvl w:val="1"/>
      </w:pPr>
      <w:r>
        <w:t>School evaluation processes</w:t>
      </w:r>
    </w:p>
    <w:p w:rsidR="0042487E" w:rsidRDefault="00D0383C" w:rsidP="0042487E">
      <w:pPr>
        <w:pStyle w:val="ASRBodyText"/>
        <w:rPr>
          <w:rFonts w:ascii="Calibri" w:hAnsi="Calibri"/>
          <w:lang w:eastAsia="en-AU"/>
        </w:rPr>
      </w:pPr>
      <w:r w:rsidRPr="005F6F44">
        <w:rPr>
          <w:rFonts w:ascii="Calibri" w:hAnsi="Calibri"/>
          <w:lang w:eastAsia="en-AU"/>
        </w:rPr>
        <w:t>NSW public schools conduct evaluation</w:t>
      </w:r>
      <w:r>
        <w:rPr>
          <w:rFonts w:ascii="Calibri" w:hAnsi="Calibri"/>
          <w:lang w:eastAsia="en-AU"/>
        </w:rPr>
        <w:t>s</w:t>
      </w:r>
      <w:r w:rsidRPr="005F6F44">
        <w:rPr>
          <w:rFonts w:ascii="Calibri" w:hAnsi="Calibri"/>
          <w:lang w:eastAsia="en-AU"/>
        </w:rPr>
        <w:t xml:space="preserve"> </w:t>
      </w:r>
      <w:r>
        <w:rPr>
          <w:rFonts w:ascii="Calibri" w:hAnsi="Calibri"/>
          <w:lang w:eastAsia="en-AU"/>
        </w:rPr>
        <w:t xml:space="preserve">to support the effective implementation of the school plan. </w:t>
      </w:r>
      <w:r w:rsidRPr="005F6F44">
        <w:rPr>
          <w:rFonts w:ascii="Calibri" w:hAnsi="Calibri"/>
          <w:lang w:eastAsia="en-AU"/>
        </w:rPr>
        <w:t xml:space="preserve"> </w:t>
      </w:r>
      <w:r w:rsidR="00BB4BCC">
        <w:rPr>
          <w:rFonts w:ascii="Calibri" w:hAnsi="Calibri"/>
          <w:lang w:eastAsia="en-AU"/>
        </w:rPr>
        <w:t>The processes used include:</w:t>
      </w:r>
    </w:p>
    <w:p w:rsidR="0049462E" w:rsidRPr="00C7190A" w:rsidRDefault="00D804EE" w:rsidP="0042487E">
      <w:pPr>
        <w:pStyle w:val="ASRListBullet"/>
      </w:pPr>
      <w:r>
        <w:t>Document analysis</w:t>
      </w:r>
    </w:p>
    <w:p w:rsidR="0049462E" w:rsidRPr="00C7190A" w:rsidRDefault="00D804EE" w:rsidP="0049462E">
      <w:pPr>
        <w:pStyle w:val="ASRListBullet"/>
      </w:pPr>
      <w:r>
        <w:t>Surveys, and</w:t>
      </w:r>
    </w:p>
    <w:p w:rsidR="0049462E" w:rsidRPr="00C7190A" w:rsidRDefault="00D804EE" w:rsidP="0049462E">
      <w:pPr>
        <w:pStyle w:val="ASRListBullet"/>
      </w:pPr>
      <w:r>
        <w:t>Parent and student focus groups.</w:t>
      </w:r>
    </w:p>
    <w:p w:rsidR="0049462E" w:rsidRPr="0049462E" w:rsidRDefault="0049462E" w:rsidP="0049462E">
      <w:pPr>
        <w:pStyle w:val="ASRHeading2"/>
        <w:outlineLvl w:val="1"/>
      </w:pPr>
      <w:bookmarkStart w:id="22" w:name="_Toc306703613"/>
      <w:bookmarkStart w:id="23" w:name="_Toc212261684"/>
      <w:bookmarkStart w:id="24" w:name="_Toc212261558"/>
      <w:bookmarkStart w:id="25" w:name="_Toc210703828"/>
      <w:bookmarkStart w:id="26" w:name="_Toc210703671"/>
      <w:bookmarkStart w:id="27" w:name="_Toc210703405"/>
      <w:bookmarkStart w:id="28" w:name="_Toc210703324"/>
      <w:r w:rsidRPr="0049462E">
        <w:lastRenderedPageBreak/>
        <w:t>School plan</w:t>
      </w:r>
      <w:r w:rsidR="00D9481B">
        <w:t>ning 2012</w:t>
      </w:r>
      <w:r w:rsidR="00227CF4">
        <w:t>-</w:t>
      </w:r>
      <w:r w:rsidR="00D9481B">
        <w:t xml:space="preserve">2014: </w:t>
      </w:r>
    </w:p>
    <w:p w:rsidR="00EE1A99" w:rsidRDefault="00F00F80" w:rsidP="00EE1A99">
      <w:pPr>
        <w:pStyle w:val="ASRHeading3"/>
        <w:outlineLvl w:val="2"/>
      </w:pPr>
      <w:r w:rsidRPr="00E85B24">
        <w:t>School priority 1</w:t>
      </w:r>
      <w:bookmarkStart w:id="29" w:name="_Toc306703614"/>
      <w:bookmarkEnd w:id="22"/>
    </w:p>
    <w:p w:rsidR="00EE1A99" w:rsidRPr="00E85B24" w:rsidRDefault="00EE1A99" w:rsidP="00EE1A99">
      <w:pPr>
        <w:pStyle w:val="ASRHeading3"/>
        <w:outlineLvl w:val="2"/>
      </w:pPr>
      <w:r w:rsidRPr="00EE1A99">
        <w:t xml:space="preserve"> </w:t>
      </w:r>
      <w:r w:rsidRPr="00E85B24">
        <w:t>Outcome</w:t>
      </w:r>
      <w:r>
        <w:t>s from</w:t>
      </w:r>
      <w:r w:rsidRPr="00E85B24">
        <w:t xml:space="preserve"> 2012–2014</w:t>
      </w:r>
      <w:bookmarkEnd w:id="29"/>
    </w:p>
    <w:p w:rsidR="00EE1A99" w:rsidRPr="00EE1A99" w:rsidRDefault="00EE1A99" w:rsidP="00EE1A99">
      <w:pPr>
        <w:pStyle w:val="ASRHeading3"/>
        <w:spacing w:before="240"/>
      </w:pPr>
      <w:r w:rsidRPr="00EE1A99">
        <w:rPr>
          <w:b w:val="0"/>
        </w:rPr>
        <w:t>Teachers understand the new NSW BOS syllabi, are able to access and use the digital functionality and have knowledge and skills to program, teach, assess and report.</w:t>
      </w:r>
    </w:p>
    <w:p w:rsidR="0049462E" w:rsidRPr="00E85B24" w:rsidRDefault="0049462E" w:rsidP="0049462E">
      <w:pPr>
        <w:pStyle w:val="ASRBodyText"/>
      </w:pPr>
    </w:p>
    <w:p w:rsidR="00F00F80" w:rsidRPr="0067611C" w:rsidRDefault="004D7AC9" w:rsidP="00C4230E">
      <w:pPr>
        <w:pStyle w:val="ASRHeading4"/>
      </w:pPr>
      <w:r w:rsidRPr="0067611C">
        <w:t xml:space="preserve">Evidence of </w:t>
      </w:r>
      <w:r w:rsidR="00554361" w:rsidRPr="0067611C">
        <w:t>achievement of</w:t>
      </w:r>
      <w:r w:rsidRPr="0067611C">
        <w:t xml:space="preserve"> outcomes in </w:t>
      </w:r>
      <w:r w:rsidR="00A00D1A" w:rsidRPr="0067611C">
        <w:t>2014</w:t>
      </w:r>
      <w:r w:rsidR="004D27EB" w:rsidRPr="0067611C">
        <w:t>:</w:t>
      </w:r>
      <w:r w:rsidRPr="0067611C">
        <w:t xml:space="preserve"> </w:t>
      </w:r>
    </w:p>
    <w:p w:rsidR="00EE1A99" w:rsidRPr="00983493" w:rsidRDefault="00EE1A99" w:rsidP="00EE1A99">
      <w:pPr>
        <w:pStyle w:val="ASRBodyText"/>
      </w:pPr>
      <w:r>
        <w:t>• T</w:t>
      </w:r>
      <w:r w:rsidRPr="00983493">
        <w:t>he English K-6 syllabus</w:t>
      </w:r>
      <w:r>
        <w:t xml:space="preserve"> was implemented</w:t>
      </w:r>
      <w:r w:rsidRPr="00983493">
        <w:t xml:space="preserve"> using digital and multi-modal texts</w:t>
      </w:r>
    </w:p>
    <w:p w:rsidR="00EE1A99" w:rsidRPr="00983493" w:rsidRDefault="00EE1A99" w:rsidP="00EE1A99">
      <w:pPr>
        <w:pStyle w:val="ASRBodyText"/>
      </w:pPr>
      <w:r>
        <w:t>• T</w:t>
      </w:r>
      <w:r w:rsidRPr="00983493">
        <w:t>eacher</w:t>
      </w:r>
      <w:r>
        <w:t>s have a greater understanding</w:t>
      </w:r>
      <w:r w:rsidRPr="00983493">
        <w:t xml:space="preserve"> of the difference between ‘reading’ traditional print based resources and digital resources</w:t>
      </w:r>
    </w:p>
    <w:p w:rsidR="00EE1A99" w:rsidRPr="00983493" w:rsidRDefault="00EE1A99" w:rsidP="00EE1A99">
      <w:pPr>
        <w:pStyle w:val="ASRBodyText"/>
      </w:pPr>
      <w:r>
        <w:t>• The</w:t>
      </w:r>
      <w:r w:rsidRPr="00983493">
        <w:t xml:space="preserve"> students</w:t>
      </w:r>
      <w:r>
        <w:t xml:space="preserve"> have a greater understanding </w:t>
      </w:r>
      <w:r w:rsidRPr="00983493">
        <w:t xml:space="preserve"> when reading, viewing, composing and responding to digital and multimodal texts.</w:t>
      </w:r>
    </w:p>
    <w:p w:rsidR="00F00F80" w:rsidRPr="00E85B24" w:rsidRDefault="00F00F80" w:rsidP="00EE1A99">
      <w:pPr>
        <w:pStyle w:val="ASRListBullet"/>
        <w:numPr>
          <w:ilvl w:val="0"/>
          <w:numId w:val="0"/>
        </w:numPr>
        <w:ind w:left="720"/>
      </w:pPr>
    </w:p>
    <w:p w:rsidR="00F00F80" w:rsidRPr="0067611C" w:rsidRDefault="00F00F80" w:rsidP="00340D4F">
      <w:pPr>
        <w:pStyle w:val="ASRHeading4"/>
      </w:pPr>
      <w:r w:rsidRPr="0067611C">
        <w:t xml:space="preserve">Strategies to achieve </w:t>
      </w:r>
      <w:r w:rsidR="004D7AC9" w:rsidRPr="0067611C">
        <w:t>these outcomes in 2014</w:t>
      </w:r>
      <w:r w:rsidR="00E4457D">
        <w:t>:</w:t>
      </w:r>
    </w:p>
    <w:p w:rsidR="00EE1A99" w:rsidRPr="00983493" w:rsidRDefault="00EE1A99" w:rsidP="00EE1A99">
      <w:pPr>
        <w:pStyle w:val="ASRBodyText"/>
      </w:pPr>
      <w:r w:rsidRPr="00983493">
        <w:t>•Provide opportunities for   expert   policy support and curriculum advice</w:t>
      </w:r>
    </w:p>
    <w:p w:rsidR="00EE1A99" w:rsidRPr="00983493" w:rsidRDefault="00EE1A99" w:rsidP="00EE1A99">
      <w:pPr>
        <w:pStyle w:val="ASRBodyText"/>
      </w:pPr>
      <w:r w:rsidRPr="00983493">
        <w:t>•Provide online access to registered professional learning courses, teaching and learning resources and social media tools</w:t>
      </w:r>
    </w:p>
    <w:p w:rsidR="00EE1A99" w:rsidRPr="00983493" w:rsidRDefault="00EE1A99" w:rsidP="00EE1A99">
      <w:pPr>
        <w:pStyle w:val="ASRBodyText"/>
      </w:pPr>
      <w:r w:rsidRPr="00983493">
        <w:t>•Enhanced school funding for professional learning</w:t>
      </w:r>
    </w:p>
    <w:p w:rsidR="00EE1A99" w:rsidRPr="00983493" w:rsidRDefault="00EE1A99" w:rsidP="00EE1A99">
      <w:pPr>
        <w:pStyle w:val="ASRBodyText"/>
      </w:pPr>
      <w:r w:rsidRPr="00983493">
        <w:t>•Staff engaged in   planning,   professional learning and programming activities.</w:t>
      </w:r>
    </w:p>
    <w:p w:rsidR="00CB0212" w:rsidRPr="00E85B24" w:rsidRDefault="00CB0212" w:rsidP="00EE1A99">
      <w:pPr>
        <w:pStyle w:val="ASRListBullet"/>
        <w:numPr>
          <w:ilvl w:val="0"/>
          <w:numId w:val="0"/>
        </w:numPr>
        <w:ind w:left="720" w:hanging="360"/>
      </w:pPr>
    </w:p>
    <w:p w:rsidR="00F00F80" w:rsidRPr="00E85B24" w:rsidRDefault="00F00F80" w:rsidP="004D27EB">
      <w:pPr>
        <w:pStyle w:val="ASRHeading3"/>
        <w:spacing w:before="240"/>
      </w:pPr>
      <w:bookmarkStart w:id="30" w:name="_Toc306703615"/>
      <w:r w:rsidRPr="00E85B24">
        <w:t>School priority 2</w:t>
      </w:r>
      <w:bookmarkEnd w:id="30"/>
    </w:p>
    <w:p w:rsidR="00F00F80" w:rsidRDefault="00F00F80" w:rsidP="00FD59D8">
      <w:pPr>
        <w:pStyle w:val="ASRHeading3"/>
        <w:outlineLvl w:val="2"/>
      </w:pPr>
      <w:bookmarkStart w:id="31" w:name="_Toc306703616"/>
      <w:r w:rsidRPr="00E85B24">
        <w:t>Outcome</w:t>
      </w:r>
      <w:r w:rsidR="004D27EB">
        <w:t>s</w:t>
      </w:r>
      <w:r w:rsidRPr="00E85B24">
        <w:t xml:space="preserve"> </w:t>
      </w:r>
      <w:r w:rsidR="0042487E">
        <w:t>from</w:t>
      </w:r>
      <w:r w:rsidRPr="00E85B24">
        <w:t xml:space="preserve"> 2012–2014</w:t>
      </w:r>
      <w:bookmarkEnd w:id="31"/>
    </w:p>
    <w:p w:rsidR="00F51673" w:rsidRPr="00F51673" w:rsidRDefault="00F51673" w:rsidP="00F51673">
      <w:pPr>
        <w:pStyle w:val="ASRTarget"/>
        <w:rPr>
          <w:rFonts w:asciiTheme="minorHAnsi" w:hAnsiTheme="minorHAnsi"/>
          <w:b w:val="0"/>
          <w:i w:val="0"/>
          <w:sz w:val="22"/>
          <w:szCs w:val="22"/>
        </w:rPr>
      </w:pPr>
      <w:r w:rsidRPr="00F51673">
        <w:rPr>
          <w:rFonts w:asciiTheme="minorHAnsi" w:hAnsiTheme="minorHAnsi"/>
          <w:b w:val="0"/>
          <w:i w:val="0"/>
          <w:sz w:val="22"/>
          <w:szCs w:val="22"/>
        </w:rPr>
        <w:t xml:space="preserve"> To improve students’ literacy skills, particularly reading, spelling, punctuation and writing.</w:t>
      </w:r>
    </w:p>
    <w:p w:rsidR="00F00F80" w:rsidRPr="00E85B24" w:rsidRDefault="00F00F80" w:rsidP="00C4230E">
      <w:pPr>
        <w:pStyle w:val="ASRBodyText"/>
      </w:pPr>
    </w:p>
    <w:p w:rsidR="00E4457D" w:rsidRPr="0067611C" w:rsidRDefault="00E4457D" w:rsidP="00E4457D">
      <w:pPr>
        <w:pStyle w:val="ASRHeading4"/>
      </w:pPr>
      <w:r w:rsidRPr="0067611C">
        <w:t xml:space="preserve">Evidence of achievement of outcomes in 2014: </w:t>
      </w:r>
    </w:p>
    <w:p w:rsidR="00F51673" w:rsidRPr="00983493" w:rsidRDefault="00F51673" w:rsidP="00F51673">
      <w:pPr>
        <w:pStyle w:val="ASRListBullet"/>
        <w:ind w:left="357" w:hanging="357"/>
      </w:pPr>
      <w:r w:rsidRPr="00983493">
        <w:t>continued high achievement in external test results which are regularly above state averages;</w:t>
      </w:r>
    </w:p>
    <w:p w:rsidR="00F51673" w:rsidRPr="00983493" w:rsidRDefault="00F51673" w:rsidP="00F51673">
      <w:pPr>
        <w:pStyle w:val="ASRListBullet"/>
        <w:ind w:left="357" w:hanging="357"/>
      </w:pPr>
      <w:r w:rsidRPr="00983493">
        <w:t>an increased incidence of students achieving in the higher bands in external testing;</w:t>
      </w:r>
    </w:p>
    <w:p w:rsidR="00F51673" w:rsidRPr="00983493" w:rsidRDefault="00F51673" w:rsidP="00F51673">
      <w:pPr>
        <w:pStyle w:val="ASRListBullet"/>
        <w:ind w:left="357" w:hanging="357"/>
      </w:pPr>
      <w:r w:rsidRPr="00983493">
        <w:t xml:space="preserve">increased incorporation of literacy related activities across all KLAs in teacher </w:t>
      </w:r>
      <w:r w:rsidRPr="00983493">
        <w:lastRenderedPageBreak/>
        <w:t>programming documentation as evidenced both in planning and in practice; and</w:t>
      </w:r>
    </w:p>
    <w:p w:rsidR="00F51673" w:rsidRPr="00983493" w:rsidRDefault="00F51673" w:rsidP="00F51673">
      <w:pPr>
        <w:pStyle w:val="ASRListBullet"/>
        <w:ind w:left="357" w:hanging="357"/>
      </w:pPr>
      <w:r w:rsidRPr="00983493">
        <w:t>applied use of interactive technology in all literacy sessions.</w:t>
      </w:r>
    </w:p>
    <w:p w:rsidR="00F00F80" w:rsidRPr="00E85B24" w:rsidRDefault="00F00F80" w:rsidP="00F51673">
      <w:pPr>
        <w:pStyle w:val="ASRListBullet"/>
        <w:numPr>
          <w:ilvl w:val="0"/>
          <w:numId w:val="0"/>
        </w:numPr>
        <w:ind w:left="720"/>
      </w:pPr>
    </w:p>
    <w:p w:rsidR="008C16A2" w:rsidRDefault="004D27EB" w:rsidP="004D27EB">
      <w:pPr>
        <w:pStyle w:val="ASRListBullet"/>
        <w:numPr>
          <w:ilvl w:val="0"/>
          <w:numId w:val="0"/>
        </w:numPr>
      </w:pPr>
      <w:r w:rsidRPr="0067611C">
        <w:rPr>
          <w:rFonts w:ascii="Calibri" w:hAnsi="Calibri"/>
          <w:b/>
        </w:rPr>
        <w:t>Strategies to achieve these outcomes in 2014:</w:t>
      </w:r>
      <w:r w:rsidRPr="0067611C">
        <w:t xml:space="preserve"> </w:t>
      </w:r>
    </w:p>
    <w:p w:rsidR="00F51673" w:rsidRPr="00983493" w:rsidRDefault="00F51673" w:rsidP="00F51673">
      <w:pPr>
        <w:pStyle w:val="ASRListBullet"/>
        <w:tabs>
          <w:tab w:val="num" w:pos="360"/>
        </w:tabs>
        <w:spacing w:after="0" w:line="240" w:lineRule="atLeast"/>
        <w:ind w:left="357" w:hanging="357"/>
      </w:pPr>
      <w:r w:rsidRPr="00983493">
        <w:t>continuing explicit teaching on the different components of writing;</w:t>
      </w:r>
    </w:p>
    <w:p w:rsidR="00F51673" w:rsidRPr="00983493" w:rsidRDefault="00F51673" w:rsidP="00F51673">
      <w:pPr>
        <w:pStyle w:val="ASRListBullet"/>
        <w:tabs>
          <w:tab w:val="num" w:pos="360"/>
        </w:tabs>
        <w:spacing w:after="0" w:line="240" w:lineRule="atLeast"/>
        <w:ind w:left="357" w:hanging="357"/>
      </w:pPr>
      <w:r w:rsidRPr="00983493">
        <w:t>formulating spelling lists to include words from core lists, interest words and extension words;</w:t>
      </w:r>
    </w:p>
    <w:p w:rsidR="00F51673" w:rsidRPr="00983493" w:rsidRDefault="00F51673" w:rsidP="00F51673">
      <w:pPr>
        <w:pStyle w:val="ASRListBullet"/>
        <w:tabs>
          <w:tab w:val="num" w:pos="360"/>
        </w:tabs>
        <w:spacing w:after="0" w:line="240" w:lineRule="atLeast"/>
        <w:ind w:left="357" w:hanging="357"/>
      </w:pPr>
      <w:r w:rsidRPr="00983493">
        <w:t>maintaining a whole school spelling program, targeting specific spelling strategies and rules across each developmental stage;</w:t>
      </w:r>
    </w:p>
    <w:p w:rsidR="00F51673" w:rsidRPr="00983493" w:rsidRDefault="00F51673" w:rsidP="00F51673">
      <w:pPr>
        <w:pStyle w:val="ASRListBullet"/>
        <w:tabs>
          <w:tab w:val="num" w:pos="360"/>
        </w:tabs>
        <w:spacing w:after="0" w:line="240" w:lineRule="atLeast"/>
        <w:ind w:left="357" w:hanging="357"/>
      </w:pPr>
      <w:r w:rsidRPr="00983493">
        <w:t>developing individual learning plans to match student needs;</w:t>
      </w:r>
    </w:p>
    <w:p w:rsidR="00F51673" w:rsidRPr="00983493" w:rsidRDefault="00F51673" w:rsidP="00F51673">
      <w:pPr>
        <w:pStyle w:val="ASRListBullet"/>
        <w:tabs>
          <w:tab w:val="num" w:pos="360"/>
        </w:tabs>
        <w:spacing w:after="0" w:line="240" w:lineRule="atLeast"/>
        <w:ind w:left="357" w:hanging="357"/>
      </w:pPr>
      <w:r w:rsidRPr="00983493">
        <w:t>grouping students in explicit teaching time sessions in reading to better facilitate support and extension;</w:t>
      </w:r>
    </w:p>
    <w:p w:rsidR="00F51673" w:rsidRPr="00983493" w:rsidRDefault="00F51673" w:rsidP="00F51673">
      <w:pPr>
        <w:pStyle w:val="ASRListBullet"/>
        <w:tabs>
          <w:tab w:val="num" w:pos="360"/>
        </w:tabs>
        <w:spacing w:after="0" w:line="240" w:lineRule="atLeast"/>
        <w:ind w:left="357" w:hanging="357"/>
      </w:pPr>
      <w:r w:rsidRPr="00983493">
        <w:t>ensuring that available resources are relevant, stimulating, age appropriate and abundant;</w:t>
      </w:r>
    </w:p>
    <w:p w:rsidR="00F51673" w:rsidRPr="00983493" w:rsidRDefault="00F51673" w:rsidP="00F51673">
      <w:pPr>
        <w:pStyle w:val="ASRListBullet"/>
        <w:tabs>
          <w:tab w:val="num" w:pos="360"/>
        </w:tabs>
        <w:spacing w:after="0" w:line="240" w:lineRule="atLeast"/>
        <w:ind w:left="357" w:hanging="357"/>
      </w:pPr>
      <w:r w:rsidRPr="00983493">
        <w:t>reinforcing the benefits of home reading and strongly encouraging whole school participation; and</w:t>
      </w:r>
    </w:p>
    <w:p w:rsidR="00F51673" w:rsidRPr="00983493" w:rsidRDefault="00F51673" w:rsidP="00F51673">
      <w:pPr>
        <w:pStyle w:val="ASRListBullet"/>
        <w:tabs>
          <w:tab w:val="num" w:pos="360"/>
        </w:tabs>
        <w:spacing w:after="0" w:line="240" w:lineRule="atLeast"/>
        <w:ind w:left="357" w:hanging="357"/>
      </w:pPr>
      <w:r w:rsidRPr="00983493">
        <w:t>ensuring writing sessions incorporate skill development activities in structure, punctuation and grammar.</w:t>
      </w:r>
    </w:p>
    <w:p w:rsidR="009413D9" w:rsidRPr="005E5D88" w:rsidRDefault="009413D9" w:rsidP="005E5D88">
      <w:pPr>
        <w:pStyle w:val="ASRHeading3"/>
        <w:spacing w:before="240"/>
      </w:pPr>
      <w:bookmarkStart w:id="32" w:name="_Toc306703617"/>
    </w:p>
    <w:p w:rsidR="0049462E" w:rsidRPr="000A11D6" w:rsidRDefault="0049462E" w:rsidP="0049462E">
      <w:pPr>
        <w:pStyle w:val="ASRHeading2"/>
        <w:outlineLvl w:val="1"/>
      </w:pPr>
      <w:r w:rsidRPr="000A11D6">
        <w:t>Parent</w:t>
      </w:r>
      <w:r>
        <w:t>/caregiver</w:t>
      </w:r>
      <w:r w:rsidRPr="000A11D6">
        <w:t>, student, and teacher satisfaction</w:t>
      </w:r>
    </w:p>
    <w:p w:rsidR="0049462E" w:rsidRDefault="0049462E" w:rsidP="0049462E">
      <w:pPr>
        <w:pStyle w:val="ASRBodyText"/>
      </w:pPr>
      <w:r w:rsidRPr="000A11D6">
        <w:t xml:space="preserve">In </w:t>
      </w:r>
      <w:r w:rsidR="00D9481B">
        <w:t>2014</w:t>
      </w:r>
      <w:r w:rsidR="0042487E">
        <w:t>,</w:t>
      </w:r>
      <w:r w:rsidRPr="000A11D6">
        <w:t xml:space="preserve"> the school sought the opinions of parents, students and teachers about the school</w:t>
      </w:r>
      <w:r w:rsidR="000236A8">
        <w:t xml:space="preserve"> through a survey</w:t>
      </w:r>
      <w:r w:rsidRPr="000A11D6">
        <w:t xml:space="preserve">. </w:t>
      </w:r>
    </w:p>
    <w:p w:rsidR="000236A8" w:rsidRDefault="000236A8" w:rsidP="0049462E">
      <w:pPr>
        <w:pStyle w:val="ASRBodyText"/>
      </w:pPr>
      <w:r>
        <w:t>The response to the survey was very good and parents have a very positive attitude toward the school culture.</w:t>
      </w:r>
    </w:p>
    <w:p w:rsidR="003D055B" w:rsidRPr="003D055B" w:rsidRDefault="000236A8" w:rsidP="003D055B">
      <w:pPr>
        <w:tabs>
          <w:tab w:val="left" w:pos="309"/>
        </w:tabs>
        <w:spacing w:before="120" w:after="120" w:line="240" w:lineRule="auto"/>
        <w:jc w:val="both"/>
        <w:rPr>
          <w:rFonts w:eastAsia="Times New Roman" w:cs="Arial"/>
          <w:lang w:val="en-AU" w:bidi="ar-SA"/>
        </w:rPr>
      </w:pPr>
      <w:r w:rsidRPr="003D055B">
        <w:t>The parent strongly agreed</w:t>
      </w:r>
      <w:r w:rsidR="003D055B">
        <w:t>:</w:t>
      </w:r>
    </w:p>
    <w:p w:rsidR="003D055B" w:rsidRDefault="000236A8" w:rsidP="003D055B">
      <w:pPr>
        <w:pStyle w:val="ListParagraph"/>
        <w:numPr>
          <w:ilvl w:val="0"/>
          <w:numId w:val="27"/>
        </w:numPr>
        <w:tabs>
          <w:tab w:val="left" w:pos="309"/>
        </w:tabs>
        <w:spacing w:before="120" w:after="120" w:line="240" w:lineRule="auto"/>
        <w:jc w:val="both"/>
        <w:rPr>
          <w:rFonts w:eastAsia="Times New Roman" w:cs="Arial"/>
          <w:lang w:val="en-AU" w:bidi="ar-SA"/>
        </w:rPr>
      </w:pPr>
      <w:r w:rsidRPr="003D055B">
        <w:rPr>
          <w:rFonts w:eastAsia="Times New Roman" w:cs="Arial"/>
          <w:lang w:val="en-AU" w:bidi="ar-SA"/>
        </w:rPr>
        <w:t>The school knows about the families and community which it serves.</w:t>
      </w:r>
    </w:p>
    <w:p w:rsidR="003D055B" w:rsidRDefault="003D055B" w:rsidP="003D055B">
      <w:pPr>
        <w:pStyle w:val="ListParagraph"/>
        <w:numPr>
          <w:ilvl w:val="0"/>
          <w:numId w:val="27"/>
        </w:numPr>
        <w:tabs>
          <w:tab w:val="left" w:pos="309"/>
        </w:tabs>
        <w:spacing w:before="120" w:after="120" w:line="240" w:lineRule="auto"/>
        <w:jc w:val="both"/>
        <w:rPr>
          <w:rFonts w:eastAsia="Times New Roman" w:cs="Arial"/>
          <w:lang w:val="en-AU" w:bidi="ar-SA"/>
        </w:rPr>
      </w:pPr>
      <w:r w:rsidRPr="003D055B">
        <w:rPr>
          <w:rFonts w:eastAsia="Times New Roman" w:cs="Arial"/>
          <w:lang w:val="en-AU" w:bidi="ar-SA"/>
        </w:rPr>
        <w:t xml:space="preserve">School leaders have a positive influence on school culture. </w:t>
      </w:r>
    </w:p>
    <w:p w:rsidR="003D055B" w:rsidRDefault="003D055B" w:rsidP="003D055B">
      <w:pPr>
        <w:pStyle w:val="ListParagraph"/>
        <w:numPr>
          <w:ilvl w:val="0"/>
          <w:numId w:val="27"/>
        </w:numPr>
        <w:tabs>
          <w:tab w:val="left" w:pos="309"/>
        </w:tabs>
        <w:spacing w:before="120" w:after="120" w:line="240" w:lineRule="auto"/>
        <w:jc w:val="both"/>
        <w:rPr>
          <w:rFonts w:eastAsia="Times New Roman" w:cs="Arial"/>
          <w:lang w:val="en-AU" w:bidi="ar-SA"/>
        </w:rPr>
      </w:pPr>
      <w:r w:rsidRPr="003D055B">
        <w:rPr>
          <w:rFonts w:eastAsia="Times New Roman" w:cs="Arial"/>
          <w:lang w:val="en-AU" w:bidi="ar-SA"/>
        </w:rPr>
        <w:t xml:space="preserve">The school often praises and rewards individuals who are successful. </w:t>
      </w:r>
    </w:p>
    <w:p w:rsidR="003D055B" w:rsidRPr="003D055B" w:rsidRDefault="003D055B" w:rsidP="003D055B">
      <w:pPr>
        <w:pStyle w:val="ListParagraph"/>
        <w:numPr>
          <w:ilvl w:val="0"/>
          <w:numId w:val="27"/>
        </w:numPr>
        <w:tabs>
          <w:tab w:val="left" w:pos="309"/>
        </w:tabs>
        <w:spacing w:before="120" w:after="120" w:line="240" w:lineRule="auto"/>
        <w:jc w:val="both"/>
        <w:rPr>
          <w:rFonts w:eastAsia="Times New Roman" w:cs="Arial"/>
          <w:lang w:val="en-AU" w:bidi="ar-SA"/>
        </w:rPr>
      </w:pPr>
      <w:r w:rsidRPr="003D055B">
        <w:rPr>
          <w:rFonts w:eastAsia="Times New Roman" w:cs="Arial"/>
          <w:lang w:val="en-AU" w:bidi="ar-SA"/>
        </w:rPr>
        <w:lastRenderedPageBreak/>
        <w:t>The students are the main concern at Yarrowitch Public School.</w:t>
      </w:r>
      <w:r w:rsidRPr="003D055B">
        <w:rPr>
          <w:rFonts w:eastAsia="Times New Roman" w:cs="Arial"/>
          <w:lang w:bidi="ar-SA"/>
        </w:rPr>
        <w:t xml:space="preserve"> Parents support what is happening at the school.</w:t>
      </w:r>
    </w:p>
    <w:p w:rsidR="003D055B" w:rsidRDefault="003D055B" w:rsidP="003D055B">
      <w:pPr>
        <w:pStyle w:val="ListParagraph"/>
        <w:numPr>
          <w:ilvl w:val="0"/>
          <w:numId w:val="27"/>
        </w:numPr>
        <w:tabs>
          <w:tab w:val="left" w:pos="309"/>
        </w:tabs>
        <w:spacing w:before="120" w:after="120" w:line="240" w:lineRule="auto"/>
        <w:jc w:val="both"/>
        <w:rPr>
          <w:rFonts w:eastAsia="Times New Roman" w:cs="Arial"/>
          <w:lang w:val="en-AU" w:bidi="ar-SA"/>
        </w:rPr>
      </w:pPr>
      <w:r w:rsidRPr="003D055B">
        <w:rPr>
          <w:rFonts w:eastAsia="Times New Roman" w:cs="Arial"/>
          <w:lang w:val="en-AU" w:bidi="ar-SA"/>
        </w:rPr>
        <w:t xml:space="preserve"> The school appreciates having my child as a student.</w:t>
      </w:r>
    </w:p>
    <w:p w:rsidR="003D055B" w:rsidRDefault="003D055B" w:rsidP="003D055B">
      <w:pPr>
        <w:pStyle w:val="ListParagraph"/>
        <w:numPr>
          <w:ilvl w:val="0"/>
          <w:numId w:val="27"/>
        </w:numPr>
        <w:tabs>
          <w:tab w:val="left" w:pos="309"/>
        </w:tabs>
        <w:spacing w:before="120" w:after="120" w:line="240" w:lineRule="auto"/>
        <w:jc w:val="both"/>
        <w:rPr>
          <w:rFonts w:eastAsia="Times New Roman" w:cs="Arial"/>
          <w:lang w:val="en-AU" w:bidi="ar-SA"/>
        </w:rPr>
      </w:pPr>
      <w:r w:rsidRPr="003D055B">
        <w:rPr>
          <w:rFonts w:eastAsia="Times New Roman" w:cs="Arial"/>
          <w:lang w:bidi="ar-SA"/>
        </w:rPr>
        <w:t xml:space="preserve"> The school encourages students to achieve their best.</w:t>
      </w:r>
      <w:r w:rsidRPr="003D055B">
        <w:rPr>
          <w:rFonts w:eastAsia="Times New Roman" w:cs="Arial"/>
          <w:lang w:val="en-AU" w:bidi="ar-SA"/>
        </w:rPr>
        <w:t xml:space="preserve"> </w:t>
      </w:r>
    </w:p>
    <w:p w:rsidR="003D055B" w:rsidRDefault="003D055B" w:rsidP="003D055B">
      <w:pPr>
        <w:pStyle w:val="ListParagraph"/>
        <w:numPr>
          <w:ilvl w:val="0"/>
          <w:numId w:val="27"/>
        </w:numPr>
        <w:tabs>
          <w:tab w:val="left" w:pos="309"/>
        </w:tabs>
        <w:spacing w:before="120" w:after="120" w:line="240" w:lineRule="auto"/>
        <w:jc w:val="both"/>
        <w:rPr>
          <w:rFonts w:eastAsia="Times New Roman" w:cs="Arial"/>
          <w:lang w:val="en-AU" w:bidi="ar-SA"/>
        </w:rPr>
      </w:pPr>
      <w:r w:rsidRPr="003D055B">
        <w:rPr>
          <w:rFonts w:eastAsia="Times New Roman" w:cs="Arial"/>
          <w:lang w:val="en-AU" w:bidi="ar-SA"/>
        </w:rPr>
        <w:t>The school encourages everyone to learn and has a strong, fair and workable welfare and discipline policy.</w:t>
      </w:r>
    </w:p>
    <w:p w:rsidR="003D055B" w:rsidRDefault="003D055B" w:rsidP="003D055B">
      <w:pPr>
        <w:pStyle w:val="ListParagraph"/>
        <w:numPr>
          <w:ilvl w:val="0"/>
          <w:numId w:val="27"/>
        </w:numPr>
        <w:tabs>
          <w:tab w:val="left" w:pos="309"/>
        </w:tabs>
        <w:spacing w:before="120" w:after="120" w:line="240" w:lineRule="auto"/>
        <w:jc w:val="both"/>
        <w:rPr>
          <w:rFonts w:eastAsia="Times New Roman" w:cs="Arial"/>
          <w:lang w:val="en-AU" w:bidi="ar-SA"/>
        </w:rPr>
      </w:pPr>
      <w:r w:rsidRPr="003D055B">
        <w:rPr>
          <w:rFonts w:eastAsia="Times New Roman" w:cs="Arial"/>
          <w:lang w:val="en-AU" w:bidi="ar-SA"/>
        </w:rPr>
        <w:t xml:space="preserve"> The school caters for the learning needs of all students. </w:t>
      </w:r>
    </w:p>
    <w:p w:rsidR="003D055B" w:rsidRDefault="003D055B" w:rsidP="003D055B">
      <w:pPr>
        <w:pStyle w:val="ListParagraph"/>
        <w:numPr>
          <w:ilvl w:val="0"/>
          <w:numId w:val="27"/>
        </w:numPr>
        <w:tabs>
          <w:tab w:val="left" w:pos="309"/>
        </w:tabs>
        <w:spacing w:before="120" w:after="120" w:line="240" w:lineRule="auto"/>
        <w:jc w:val="both"/>
        <w:rPr>
          <w:rFonts w:eastAsia="Times New Roman" w:cs="Arial"/>
          <w:lang w:val="en-AU" w:bidi="ar-SA"/>
        </w:rPr>
      </w:pPr>
      <w:r w:rsidRPr="003D055B">
        <w:rPr>
          <w:rFonts w:eastAsia="Times New Roman" w:cs="Arial"/>
          <w:lang w:val="en-AU" w:bidi="ar-SA"/>
        </w:rPr>
        <w:t>When necessary, the school makes important changes to what it does.</w:t>
      </w:r>
    </w:p>
    <w:p w:rsidR="003D055B" w:rsidRDefault="003D055B" w:rsidP="003D055B">
      <w:pPr>
        <w:pStyle w:val="ListParagraph"/>
        <w:numPr>
          <w:ilvl w:val="0"/>
          <w:numId w:val="27"/>
        </w:numPr>
        <w:tabs>
          <w:tab w:val="left" w:pos="309"/>
        </w:tabs>
        <w:spacing w:before="120" w:after="120" w:line="240" w:lineRule="auto"/>
        <w:jc w:val="both"/>
        <w:rPr>
          <w:rFonts w:eastAsia="Times New Roman" w:cs="Arial"/>
          <w:lang w:val="en-AU" w:bidi="ar-SA"/>
        </w:rPr>
      </w:pPr>
      <w:r>
        <w:rPr>
          <w:rFonts w:eastAsia="Times New Roman" w:cs="Arial"/>
          <w:lang w:val="en-AU" w:bidi="ar-SA"/>
        </w:rPr>
        <w:t>The is continually finding ways to improve what it does.</w:t>
      </w:r>
    </w:p>
    <w:p w:rsidR="003D055B" w:rsidRDefault="005A3AE1" w:rsidP="003D055B">
      <w:pPr>
        <w:tabs>
          <w:tab w:val="left" w:pos="309"/>
        </w:tabs>
        <w:spacing w:before="120" w:after="120" w:line="240" w:lineRule="auto"/>
        <w:ind w:left="360"/>
        <w:jc w:val="both"/>
        <w:rPr>
          <w:rFonts w:eastAsia="Times New Roman" w:cs="Arial"/>
          <w:lang w:val="en-AU" w:bidi="ar-SA"/>
        </w:rPr>
      </w:pPr>
      <w:r>
        <w:rPr>
          <w:rFonts w:eastAsia="Times New Roman" w:cs="Arial"/>
          <w:lang w:val="en-AU" w:bidi="ar-SA"/>
        </w:rPr>
        <w:t>Not all the parents felt they needed more information about the curriculum currently taught.</w:t>
      </w:r>
    </w:p>
    <w:p w:rsidR="005A3AE1" w:rsidRDefault="005A3AE1" w:rsidP="003D055B">
      <w:pPr>
        <w:tabs>
          <w:tab w:val="left" w:pos="309"/>
        </w:tabs>
        <w:spacing w:before="120" w:after="120" w:line="240" w:lineRule="auto"/>
        <w:ind w:left="360"/>
        <w:jc w:val="both"/>
        <w:rPr>
          <w:rFonts w:eastAsia="Times New Roman" w:cs="Arial"/>
          <w:lang w:val="en-AU" w:bidi="ar-SA"/>
        </w:rPr>
      </w:pPr>
      <w:r>
        <w:rPr>
          <w:rFonts w:eastAsia="Times New Roman" w:cs="Arial"/>
          <w:lang w:val="en-AU" w:bidi="ar-SA"/>
        </w:rPr>
        <w:t xml:space="preserve"> The staff and students are all extremely positive about the school and its culture.</w:t>
      </w:r>
    </w:p>
    <w:p w:rsidR="00996E53" w:rsidRDefault="00C11FFB" w:rsidP="00996E53">
      <w:pPr>
        <w:pStyle w:val="ASRHeading2"/>
        <w:spacing w:before="0"/>
        <w:outlineLvl w:val="1"/>
      </w:pPr>
      <w:r>
        <w:t>Future Direction</w:t>
      </w:r>
      <w:r w:rsidR="00D15D1C">
        <w:t>s</w:t>
      </w:r>
      <w:r w:rsidR="0067611C">
        <w:t xml:space="preserve"> </w:t>
      </w:r>
    </w:p>
    <w:p w:rsidR="00C11FFB" w:rsidRDefault="00C11FFB" w:rsidP="00996E53">
      <w:pPr>
        <w:pStyle w:val="ASRHeading2"/>
        <w:spacing w:before="0"/>
        <w:outlineLvl w:val="1"/>
      </w:pPr>
      <w:r w:rsidRPr="00CC0D98">
        <w:t>2015-2017 School</w:t>
      </w:r>
      <w:r>
        <w:t xml:space="preserve"> Plan</w:t>
      </w:r>
    </w:p>
    <w:p w:rsidR="006D5F56" w:rsidRPr="006D5F56" w:rsidRDefault="006D5F56" w:rsidP="006D5F56">
      <w:pPr>
        <w:pStyle w:val="Suppdocbodytext"/>
        <w:rPr>
          <w:rFonts w:asciiTheme="minorHAnsi" w:hAnsiTheme="minorHAnsi"/>
        </w:rPr>
      </w:pPr>
      <w:r w:rsidRPr="006D5F56">
        <w:rPr>
          <w:rFonts w:asciiTheme="minorHAnsi" w:hAnsiTheme="minorHAnsi"/>
        </w:rPr>
        <w:t xml:space="preserve">NSW DEC is implementing a new school planning process for 2015-17. The new plan will be published on the school’s website from the beginning of Term 2 2015. </w:t>
      </w:r>
    </w:p>
    <w:p w:rsidR="002C7A26" w:rsidRDefault="006D5F56" w:rsidP="002C7A26">
      <w:pPr>
        <w:pStyle w:val="ASRListBullet"/>
        <w:numPr>
          <w:ilvl w:val="0"/>
          <w:numId w:val="0"/>
        </w:numPr>
      </w:pPr>
      <w:r w:rsidRPr="00E85B24">
        <w:t xml:space="preserve"> </w:t>
      </w:r>
      <w:r w:rsidR="00792BC4">
        <w:t xml:space="preserve">The Community Engaged survey was sent to parents and the wider community. In consultation with staff </w:t>
      </w:r>
      <w:proofErr w:type="spellStart"/>
      <w:r w:rsidR="00792BC4">
        <w:t>a</w:t>
      </w:r>
      <w:proofErr w:type="spellEnd"/>
      <w:r w:rsidR="00792BC4">
        <w:t xml:space="preserve"> the survey was </w:t>
      </w:r>
      <w:r w:rsidR="002C7A26">
        <w:t>developed</w:t>
      </w:r>
      <w:r w:rsidR="00792BC4">
        <w:t>. A pleasing number of surveys were completed and returned.</w:t>
      </w:r>
    </w:p>
    <w:p w:rsidR="009974E3" w:rsidRPr="000A11D6" w:rsidRDefault="009974E3" w:rsidP="00FD59D8">
      <w:pPr>
        <w:pStyle w:val="ASRHeading1"/>
      </w:pPr>
      <w:r w:rsidRPr="000A11D6">
        <w:t>About this report</w:t>
      </w:r>
      <w:bookmarkEnd w:id="23"/>
      <w:bookmarkEnd w:id="24"/>
      <w:bookmarkEnd w:id="25"/>
      <w:bookmarkEnd w:id="26"/>
      <w:bookmarkEnd w:id="27"/>
      <w:bookmarkEnd w:id="28"/>
      <w:bookmarkEnd w:id="32"/>
    </w:p>
    <w:p w:rsidR="002C7A26" w:rsidRDefault="009974E3" w:rsidP="002C7A26">
      <w:pPr>
        <w:numPr>
          <w:ilvl w:val="0"/>
          <w:numId w:val="24"/>
        </w:numPr>
        <w:spacing w:before="120" w:after="120" w:line="240" w:lineRule="auto"/>
        <w:ind w:left="0" w:firstLine="0"/>
        <w:jc w:val="both"/>
      </w:pPr>
      <w:r w:rsidRPr="000A11D6">
        <w:t xml:space="preserve">In preparing this report, the self-evaluation committee has gathered information from evaluations conducted during the year and </w:t>
      </w:r>
      <w:proofErr w:type="spellStart"/>
      <w:r w:rsidRPr="000A11D6">
        <w:t>analysed</w:t>
      </w:r>
      <w:proofErr w:type="spellEnd"/>
      <w:r w:rsidRPr="000A11D6">
        <w:t xml:space="preserve"> other information about the school's practices and student learning outcomes. The self-evaluation committee and </w:t>
      </w:r>
      <w:r w:rsidRPr="00FB3071">
        <w:t>school</w:t>
      </w:r>
      <w:r w:rsidRPr="000A11D6">
        <w:t xml:space="preserve"> planning committee have determined targets for the school's future development.</w:t>
      </w:r>
    </w:p>
    <w:p w:rsidR="002C7A26" w:rsidRPr="00351A6D" w:rsidRDefault="002C7A26" w:rsidP="002C7A26">
      <w:pPr>
        <w:numPr>
          <w:ilvl w:val="0"/>
          <w:numId w:val="24"/>
        </w:numPr>
        <w:spacing w:before="120" w:after="120" w:line="240" w:lineRule="auto"/>
        <w:ind w:left="0" w:firstLine="0"/>
        <w:jc w:val="both"/>
      </w:pPr>
      <w:r w:rsidRPr="002C7A26">
        <w:t xml:space="preserve"> </w:t>
      </w:r>
      <w:proofErr w:type="spellStart"/>
      <w:r w:rsidRPr="00351A6D">
        <w:t>Mrs</w:t>
      </w:r>
      <w:proofErr w:type="spellEnd"/>
      <w:r w:rsidRPr="00351A6D">
        <w:t xml:space="preserve"> Sarah Carter, Principal</w:t>
      </w:r>
    </w:p>
    <w:p w:rsidR="002C7A26" w:rsidRPr="00351A6D" w:rsidRDefault="002C7A26" w:rsidP="002C7A26">
      <w:pPr>
        <w:numPr>
          <w:ilvl w:val="0"/>
          <w:numId w:val="24"/>
        </w:numPr>
        <w:spacing w:before="120" w:after="120" w:line="240" w:lineRule="auto"/>
        <w:ind w:left="0" w:firstLine="0"/>
        <w:jc w:val="both"/>
      </w:pPr>
      <w:proofErr w:type="spellStart"/>
      <w:r w:rsidRPr="00351A6D">
        <w:t>Mr</w:t>
      </w:r>
      <w:proofErr w:type="spellEnd"/>
      <w:r w:rsidRPr="00351A6D">
        <w:t xml:space="preserve"> Mark Annetts, Teacher</w:t>
      </w:r>
    </w:p>
    <w:p w:rsidR="002C7A26" w:rsidRPr="00351A6D" w:rsidRDefault="002C7A26" w:rsidP="002C7A26">
      <w:pPr>
        <w:numPr>
          <w:ilvl w:val="0"/>
          <w:numId w:val="24"/>
        </w:numPr>
        <w:spacing w:before="120" w:after="120" w:line="240" w:lineRule="auto"/>
        <w:ind w:left="0" w:firstLine="0"/>
        <w:jc w:val="both"/>
      </w:pPr>
      <w:r w:rsidRPr="00351A6D">
        <w:t>Miss Sonia O’Keefe, SAM</w:t>
      </w:r>
    </w:p>
    <w:p w:rsidR="002C7A26" w:rsidRPr="00351A6D" w:rsidRDefault="002C7A26" w:rsidP="002C7A26">
      <w:pPr>
        <w:numPr>
          <w:ilvl w:val="0"/>
          <w:numId w:val="24"/>
        </w:numPr>
        <w:spacing w:before="120" w:after="120" w:line="240" w:lineRule="auto"/>
        <w:ind w:left="0" w:firstLine="0"/>
        <w:jc w:val="both"/>
      </w:pPr>
      <w:proofErr w:type="spellStart"/>
      <w:r>
        <w:t>Mrs</w:t>
      </w:r>
      <w:proofErr w:type="spellEnd"/>
      <w:r>
        <w:t xml:space="preserve"> Danielle McCosker</w:t>
      </w:r>
      <w:r w:rsidRPr="00351A6D">
        <w:t>, P&amp;C President</w:t>
      </w:r>
    </w:p>
    <w:p w:rsidR="009974E3" w:rsidRPr="000A11D6" w:rsidRDefault="009974E3" w:rsidP="00FB3071">
      <w:pPr>
        <w:pStyle w:val="ASRBodyText"/>
      </w:pPr>
    </w:p>
    <w:p w:rsidR="009974E3" w:rsidRDefault="009974E3" w:rsidP="00FD59D8">
      <w:pPr>
        <w:pStyle w:val="ASRHeading3"/>
        <w:outlineLvl w:val="2"/>
      </w:pPr>
      <w:bookmarkStart w:id="33" w:name="_Toc210703325"/>
      <w:bookmarkStart w:id="34" w:name="_Toc210703406"/>
      <w:bookmarkStart w:id="35" w:name="_Toc210703672"/>
      <w:bookmarkStart w:id="36" w:name="_Toc306703618"/>
      <w:r w:rsidRPr="000A11D6">
        <w:lastRenderedPageBreak/>
        <w:t>School contact information</w:t>
      </w:r>
      <w:bookmarkEnd w:id="33"/>
      <w:bookmarkEnd w:id="34"/>
      <w:bookmarkEnd w:id="35"/>
      <w:bookmarkEnd w:id="36"/>
    </w:p>
    <w:p w:rsidR="00BC4323" w:rsidRPr="00351A6D" w:rsidRDefault="00BC4323" w:rsidP="00BC4323">
      <w:pPr>
        <w:spacing w:after="0" w:line="240" w:lineRule="auto"/>
        <w:jc w:val="both"/>
      </w:pPr>
      <w:r w:rsidRPr="00351A6D">
        <w:t>Yarrowitch Public School</w:t>
      </w:r>
    </w:p>
    <w:p w:rsidR="00BC4323" w:rsidRPr="00351A6D" w:rsidRDefault="00BC4323" w:rsidP="00BC4323">
      <w:pPr>
        <w:spacing w:after="0" w:line="240" w:lineRule="auto"/>
        <w:jc w:val="both"/>
      </w:pPr>
      <w:r w:rsidRPr="00351A6D">
        <w:t>Chandler Rd</w:t>
      </w:r>
    </w:p>
    <w:p w:rsidR="00BC4323" w:rsidRDefault="00BC4323" w:rsidP="00BC4323">
      <w:pPr>
        <w:spacing w:after="0" w:line="240" w:lineRule="auto"/>
        <w:jc w:val="both"/>
      </w:pPr>
      <w:r w:rsidRPr="00351A6D">
        <w:t>Yarrowitch  NSW  2354</w:t>
      </w:r>
    </w:p>
    <w:p w:rsidR="00BC4323" w:rsidRDefault="00BC4323" w:rsidP="00BC4323">
      <w:pPr>
        <w:spacing w:after="0" w:line="240" w:lineRule="auto"/>
        <w:jc w:val="both"/>
      </w:pPr>
      <w:proofErr w:type="spellStart"/>
      <w:r w:rsidRPr="00351A6D">
        <w:t>Ph</w:t>
      </w:r>
      <w:proofErr w:type="spellEnd"/>
      <w:r w:rsidRPr="00351A6D">
        <w:t>: 02 6777 7582</w:t>
      </w:r>
    </w:p>
    <w:p w:rsidR="00BC4323" w:rsidRDefault="00BC4323" w:rsidP="00BC4323">
      <w:pPr>
        <w:spacing w:after="0" w:line="240" w:lineRule="auto"/>
        <w:jc w:val="both"/>
      </w:pPr>
      <w:r w:rsidRPr="00351A6D">
        <w:t>Fax: 02 6777 7411</w:t>
      </w:r>
    </w:p>
    <w:p w:rsidR="00BC4323" w:rsidRDefault="00BC4323" w:rsidP="00BC4323">
      <w:pPr>
        <w:spacing w:after="0" w:line="240" w:lineRule="auto"/>
        <w:jc w:val="both"/>
      </w:pPr>
      <w:r w:rsidRPr="00351A6D">
        <w:t xml:space="preserve">Email: </w:t>
      </w:r>
      <w:hyperlink r:id="rId13" w:history="1">
        <w:r w:rsidRPr="00BC620A">
          <w:rPr>
            <w:rStyle w:val="Hyperlink"/>
          </w:rPr>
          <w:t>yarrowitch-p.school@det.nsw.edu.au</w:t>
        </w:r>
      </w:hyperlink>
    </w:p>
    <w:p w:rsidR="00BC4323" w:rsidRDefault="00BC4323" w:rsidP="00BC4323">
      <w:pPr>
        <w:spacing w:after="0" w:line="240" w:lineRule="auto"/>
        <w:jc w:val="both"/>
      </w:pPr>
      <w:r w:rsidRPr="00351A6D">
        <w:t xml:space="preserve">Web:  </w:t>
      </w:r>
      <w:hyperlink r:id="rId14" w:history="1">
        <w:r w:rsidRPr="00BC620A">
          <w:rPr>
            <w:rStyle w:val="Hyperlink"/>
          </w:rPr>
          <w:t>www.yarrowitch-p.schools.nsw.edu.au</w:t>
        </w:r>
      </w:hyperlink>
    </w:p>
    <w:p w:rsidR="00BC4323" w:rsidRPr="000A11D6" w:rsidRDefault="00BC4323" w:rsidP="00BC4323">
      <w:pPr>
        <w:spacing w:after="0" w:line="240" w:lineRule="auto"/>
        <w:jc w:val="both"/>
      </w:pPr>
      <w:r w:rsidRPr="00351A6D">
        <w:t>School Code: 3547</w:t>
      </w:r>
    </w:p>
    <w:p w:rsidR="00BC4323" w:rsidRPr="000A11D6" w:rsidRDefault="00BC4323" w:rsidP="00FD59D8">
      <w:pPr>
        <w:pStyle w:val="ASRHeading3"/>
        <w:outlineLvl w:val="2"/>
      </w:pPr>
    </w:p>
    <w:p w:rsidR="009974E3" w:rsidRPr="0067611C" w:rsidRDefault="009974E3" w:rsidP="00F17EE8">
      <w:pPr>
        <w:pStyle w:val="ASRBodyText"/>
      </w:pPr>
      <w:r w:rsidRPr="0067611C">
        <w:t>Parents can find more information about Annual School Reports, how to interpret information</w:t>
      </w:r>
      <w:r w:rsidR="0042487E" w:rsidRPr="0067611C">
        <w:t xml:space="preserve"> in the report</w:t>
      </w:r>
      <w:r w:rsidRPr="0067611C">
        <w:t xml:space="preserve"> and have the opportunity</w:t>
      </w:r>
      <w:r w:rsidR="0042487E" w:rsidRPr="0067611C">
        <w:t xml:space="preserve"> to provide feedback about the report</w:t>
      </w:r>
      <w:r w:rsidRPr="0067611C">
        <w:t xml:space="preserve"> at:</w:t>
      </w:r>
    </w:p>
    <w:tbl>
      <w:tblPr>
        <w:tblpPr w:leftFromText="180" w:rightFromText="180" w:vertAnchor="page" w:horzAnchor="page" w:tblpX="10948" w:tblpY="10387"/>
        <w:tblW w:w="549" w:type="pct"/>
        <w:tblLook w:val="0000" w:firstRow="0" w:lastRow="0" w:firstColumn="0" w:lastColumn="0" w:noHBand="0" w:noVBand="0"/>
      </w:tblPr>
      <w:tblGrid>
        <w:gridCol w:w="236"/>
        <w:gridCol w:w="278"/>
      </w:tblGrid>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309"/>
              </w:tabs>
              <w:spacing w:before="120" w:after="120" w:line="240" w:lineRule="auto"/>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309"/>
              </w:tabs>
              <w:spacing w:before="120" w:after="120" w:line="240" w:lineRule="auto"/>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 w:val="center" w:pos="4153"/>
                <w:tab w:val="right" w:pos="8306"/>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309"/>
              </w:tabs>
              <w:spacing w:before="120" w:after="120" w:line="240" w:lineRule="auto"/>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 w:val="left" w:pos="308"/>
                <w:tab w:val="center" w:pos="4153"/>
                <w:tab w:val="right" w:pos="8306"/>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309"/>
              </w:tabs>
              <w:spacing w:before="120" w:after="120" w:line="240" w:lineRule="auto"/>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 w:val="left" w:pos="308"/>
                <w:tab w:val="center" w:pos="4153"/>
                <w:tab w:val="right" w:pos="8306"/>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309"/>
              </w:tabs>
              <w:spacing w:before="120" w:after="120" w:line="240" w:lineRule="auto"/>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widowControl w:val="0"/>
              <w:numPr>
                <w:ilvl w:val="0"/>
                <w:numId w:val="2"/>
              </w:numPr>
              <w:tabs>
                <w:tab w:val="clear" w:pos="360"/>
                <w:tab w:val="left" w:pos="263"/>
                <w:tab w:val="left" w:pos="309"/>
              </w:tabs>
              <w:autoSpaceDE w:val="0"/>
              <w:autoSpaceDN w:val="0"/>
              <w:adjustRightInd w:val="0"/>
              <w:spacing w:before="120" w:after="120" w:line="240" w:lineRule="auto"/>
              <w:ind w:left="0" w:firstLine="0"/>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 w:val="center" w:pos="4153"/>
                <w:tab w:val="right" w:pos="8306"/>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309"/>
              </w:tabs>
              <w:spacing w:before="120" w:after="120" w:line="240" w:lineRule="auto"/>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 w:val="center" w:pos="4153"/>
                <w:tab w:val="right" w:pos="8306"/>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309"/>
              </w:tabs>
              <w:spacing w:before="120" w:after="120" w:line="240" w:lineRule="auto"/>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 w:val="center" w:pos="4153"/>
                <w:tab w:val="right" w:pos="8306"/>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widowControl w:val="0"/>
              <w:numPr>
                <w:ilvl w:val="0"/>
                <w:numId w:val="2"/>
              </w:numPr>
              <w:tabs>
                <w:tab w:val="clear" w:pos="360"/>
                <w:tab w:val="left" w:pos="263"/>
                <w:tab w:val="left" w:pos="309"/>
              </w:tabs>
              <w:autoSpaceDE w:val="0"/>
              <w:autoSpaceDN w:val="0"/>
              <w:adjustRightInd w:val="0"/>
              <w:spacing w:before="120" w:after="120" w:line="240" w:lineRule="auto"/>
              <w:ind w:left="0" w:firstLine="0"/>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 w:val="center" w:pos="4153"/>
                <w:tab w:val="right" w:pos="8306"/>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widowControl w:val="0"/>
              <w:numPr>
                <w:ilvl w:val="0"/>
                <w:numId w:val="2"/>
              </w:numPr>
              <w:tabs>
                <w:tab w:val="clear" w:pos="360"/>
                <w:tab w:val="left" w:pos="263"/>
                <w:tab w:val="left" w:pos="309"/>
              </w:tabs>
              <w:autoSpaceDE w:val="0"/>
              <w:autoSpaceDN w:val="0"/>
              <w:adjustRightInd w:val="0"/>
              <w:spacing w:before="120" w:after="120" w:line="240" w:lineRule="auto"/>
              <w:ind w:left="0" w:firstLine="0"/>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309"/>
              </w:tabs>
              <w:spacing w:before="120" w:after="120" w:line="240" w:lineRule="auto"/>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263"/>
                <w:tab w:val="left" w:pos="309"/>
              </w:tabs>
              <w:spacing w:before="120" w:after="120" w:line="240" w:lineRule="auto"/>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tabs>
                <w:tab w:val="left" w:pos="263"/>
                <w:tab w:val="center" w:pos="4153"/>
                <w:tab w:val="right" w:pos="8306"/>
              </w:tabs>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widowControl w:val="0"/>
              <w:numPr>
                <w:ilvl w:val="0"/>
                <w:numId w:val="2"/>
              </w:numPr>
              <w:tabs>
                <w:tab w:val="clear" w:pos="360"/>
                <w:tab w:val="left" w:pos="263"/>
                <w:tab w:val="left" w:pos="309"/>
              </w:tabs>
              <w:autoSpaceDE w:val="0"/>
              <w:autoSpaceDN w:val="0"/>
              <w:adjustRightInd w:val="0"/>
              <w:spacing w:before="120" w:after="120" w:line="240" w:lineRule="auto"/>
              <w:ind w:left="0" w:firstLine="0"/>
              <w:rPr>
                <w:rFonts w:ascii="Arial" w:eastAsia="Times New Roman" w:hAnsi="Arial" w:cs="Arial"/>
                <w:sz w:val="18"/>
                <w:szCs w:val="18"/>
                <w:lang w:val="en-AU" w:bidi="ar-SA"/>
              </w:rPr>
            </w:pPr>
          </w:p>
        </w:tc>
      </w:tr>
      <w:tr w:rsidR="005A3AE1" w:rsidRPr="000236A8" w:rsidTr="00112EE8">
        <w:trPr>
          <w:cantSplit/>
          <w:trHeight w:val="7"/>
        </w:trPr>
        <w:tc>
          <w:tcPr>
            <w:tcW w:w="2296" w:type="pct"/>
            <w:tcBorders>
              <w:top w:val="single" w:sz="4" w:space="0" w:color="auto"/>
              <w:left w:val="single" w:sz="4" w:space="0" w:color="auto"/>
              <w:bottom w:val="single" w:sz="4" w:space="0" w:color="auto"/>
            </w:tcBorders>
          </w:tcPr>
          <w:p w:rsidR="005A3AE1" w:rsidRPr="000236A8" w:rsidRDefault="005A3AE1" w:rsidP="00112EE8">
            <w:pPr>
              <w:spacing w:before="120" w:after="120" w:line="240" w:lineRule="auto"/>
              <w:rPr>
                <w:rFonts w:ascii="Arial" w:eastAsia="Times New Roman" w:hAnsi="Arial" w:cs="Arial"/>
                <w:sz w:val="18"/>
                <w:szCs w:val="18"/>
                <w:lang w:val="en-AU" w:bidi="ar-SA"/>
              </w:rPr>
            </w:pPr>
          </w:p>
        </w:tc>
        <w:tc>
          <w:tcPr>
            <w:tcW w:w="2704" w:type="pct"/>
            <w:tcBorders>
              <w:top w:val="single" w:sz="4" w:space="0" w:color="auto"/>
              <w:bottom w:val="single" w:sz="4" w:space="0" w:color="auto"/>
              <w:right w:val="single" w:sz="4" w:space="0" w:color="auto"/>
            </w:tcBorders>
            <w:vAlign w:val="center"/>
          </w:tcPr>
          <w:p w:rsidR="005A3AE1" w:rsidRPr="000236A8" w:rsidRDefault="005A3AE1" w:rsidP="00112EE8">
            <w:pPr>
              <w:tabs>
                <w:tab w:val="left" w:pos="309"/>
              </w:tabs>
              <w:spacing w:before="120" w:after="120" w:line="240" w:lineRule="auto"/>
              <w:rPr>
                <w:rFonts w:ascii="Arial" w:eastAsia="Times New Roman" w:hAnsi="Arial" w:cs="Arial"/>
                <w:sz w:val="18"/>
                <w:szCs w:val="18"/>
                <w:lang w:val="en-AU" w:bidi="ar-SA"/>
              </w:rPr>
            </w:pPr>
          </w:p>
        </w:tc>
      </w:tr>
    </w:tbl>
    <w:p w:rsidR="001B7426" w:rsidRDefault="00A85CC4" w:rsidP="001C7F0A">
      <w:hyperlink r:id="rId15" w:history="1">
        <w:r w:rsidR="00F315FC" w:rsidRPr="00CE776C">
          <w:rPr>
            <w:rStyle w:val="Hyperlink"/>
          </w:rPr>
          <w:t>http://www.schools.nsw.edu.au/learning/emsad/asr/index.php</w:t>
        </w:r>
      </w:hyperlink>
    </w:p>
    <w:sectPr w:rsidR="001B7426" w:rsidSect="009B526B">
      <w:footerReference w:type="even" r:id="rId16"/>
      <w:footerReference w:type="default" r:id="rId17"/>
      <w:headerReference w:type="first" r:id="rId18"/>
      <w:pgSz w:w="11906" w:h="16838" w:code="9"/>
      <w:pgMar w:top="1134" w:right="1134" w:bottom="567" w:left="1134" w:header="567" w:footer="567"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C4" w:rsidRDefault="00A85CC4">
      <w:pPr>
        <w:spacing w:after="0" w:line="240" w:lineRule="auto"/>
      </w:pPr>
      <w:r>
        <w:separator/>
      </w:r>
    </w:p>
  </w:endnote>
  <w:endnote w:type="continuationSeparator" w:id="0">
    <w:p w:rsidR="00A85CC4" w:rsidRDefault="00A8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8A" w:rsidRDefault="00FC7A8A" w:rsidP="00104F68">
    <w:pPr>
      <w:pStyle w:val="Footer"/>
      <w:jc w:val="center"/>
      <w:rPr>
        <w:color w:val="C00000"/>
      </w:rPr>
    </w:pPr>
  </w:p>
  <w:p w:rsidR="00FC7A8A" w:rsidRPr="00B02E93" w:rsidRDefault="00FC7A8A" w:rsidP="00104F68">
    <w:pPr>
      <w:pStyle w:val="Footer"/>
      <w:jc w:val="center"/>
      <w:rPr>
        <w:color w:val="C00000"/>
      </w:rPr>
    </w:pPr>
    <w:r>
      <w:rPr>
        <w:noProof/>
        <w:color w:val="C00000"/>
        <w:lang w:val="en-AU" w:eastAsia="en-AU" w:bidi="ar-SA"/>
      </w:rPr>
      <mc:AlternateContent>
        <mc:Choice Requires="wps">
          <w:drawing>
            <wp:anchor distT="4294967294" distB="4294967294" distL="114300" distR="114300" simplePos="0" relativeHeight="251656704" behindDoc="0" locked="0" layoutInCell="1" allowOverlap="1" wp14:anchorId="0A3DC4E6" wp14:editId="7EB75CC7">
              <wp:simplePos x="0" y="0"/>
              <wp:positionH relativeFrom="column">
                <wp:posOffset>-7620</wp:posOffset>
              </wp:positionH>
              <wp:positionV relativeFrom="paragraph">
                <wp:posOffset>114934</wp:posOffset>
              </wp:positionV>
              <wp:extent cx="6160135" cy="0"/>
              <wp:effectExtent l="0" t="0" r="120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noFill/>
                      <a:ln w="9525">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6pt;margin-top:9.05pt;width:48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" strokecolor="#d99594 [1941]">
              <v:shadow color="#974706 [1609]" opacity=".5" offset="1pt"/>
            </v:shape>
          </w:pict>
        </mc:Fallback>
      </mc:AlternateContent>
    </w:r>
  </w:p>
  <w:p w:rsidR="00FC7A8A" w:rsidRPr="00B02E93" w:rsidRDefault="00A85CC4" w:rsidP="00104F68">
    <w:pPr>
      <w:pStyle w:val="Footer"/>
      <w:jc w:val="center"/>
      <w:rPr>
        <w:color w:val="C00000"/>
      </w:rPr>
    </w:pPr>
    <w:sdt>
      <w:sdtPr>
        <w:rPr>
          <w:color w:val="C00000"/>
        </w:rPr>
        <w:id w:val="12164935"/>
        <w:docPartObj>
          <w:docPartGallery w:val="Page Numbers (Bottom of Page)"/>
          <w:docPartUnique/>
        </w:docPartObj>
      </w:sdtPr>
      <w:sdtEndPr>
        <w:rPr>
          <w:color w:val="D99594" w:themeColor="accent2" w:themeTint="99"/>
        </w:rPr>
      </w:sdtEndPr>
      <w:sdtContent>
        <w:r w:rsidR="00FC7A8A" w:rsidRPr="00B02E93">
          <w:rPr>
            <w:color w:val="D99594" w:themeColor="accent2" w:themeTint="99"/>
          </w:rPr>
          <w:fldChar w:fldCharType="begin"/>
        </w:r>
        <w:r w:rsidR="00FC7A8A" w:rsidRPr="00B02E93">
          <w:rPr>
            <w:color w:val="D99594" w:themeColor="accent2" w:themeTint="99"/>
          </w:rPr>
          <w:instrText xml:space="preserve"> PAGE   \* MERGEFORMAT </w:instrText>
        </w:r>
        <w:r w:rsidR="00FC7A8A" w:rsidRPr="00B02E93">
          <w:rPr>
            <w:color w:val="D99594" w:themeColor="accent2" w:themeTint="99"/>
          </w:rPr>
          <w:fldChar w:fldCharType="separate"/>
        </w:r>
        <w:r w:rsidR="00FC7A8A">
          <w:rPr>
            <w:noProof/>
            <w:color w:val="D99594" w:themeColor="accent2" w:themeTint="99"/>
          </w:rPr>
          <w:t>2</w:t>
        </w:r>
        <w:r w:rsidR="00FC7A8A" w:rsidRPr="00B02E93">
          <w:rPr>
            <w:color w:val="D99594" w:themeColor="accent2" w:themeTint="99"/>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8A" w:rsidRPr="008A5980" w:rsidRDefault="00F43C51" w:rsidP="00FF055E">
    <w:pPr>
      <w:pStyle w:val="Footer"/>
      <w:rPr>
        <w:color w:val="C2D69B" w:themeColor="accent3" w:themeTint="99"/>
      </w:rPr>
    </w:pPr>
    <w:r w:rsidRPr="008A5980">
      <w:rPr>
        <w:noProof/>
        <w:color w:val="C2D69B" w:themeColor="accent3" w:themeTint="99"/>
        <w:lang w:val="en-AU" w:eastAsia="en-AU" w:bidi="ar-SA"/>
      </w:rPr>
      <mc:AlternateContent>
        <mc:Choice Requires="wps">
          <w:drawing>
            <wp:anchor distT="4294967294" distB="4294967294" distL="114300" distR="114300" simplePos="0" relativeHeight="251657728" behindDoc="0" locked="0" layoutInCell="1" allowOverlap="1" wp14:anchorId="22AA765F" wp14:editId="008BE602">
              <wp:simplePos x="0" y="0"/>
              <wp:positionH relativeFrom="column">
                <wp:posOffset>-7620</wp:posOffset>
              </wp:positionH>
              <wp:positionV relativeFrom="paragraph">
                <wp:posOffset>159385</wp:posOffset>
              </wp:positionV>
              <wp:extent cx="6160135" cy="0"/>
              <wp:effectExtent l="0" t="0" r="1206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ln>
                        <a:headEnd/>
                        <a:tailEnd/>
                      </a:ln>
                      <a:extLst/>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pt;margin-top:12.55pt;width:48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" strokecolor="#94b64e [3046]"/>
          </w:pict>
        </mc:Fallback>
      </mc:AlternateContent>
    </w:r>
  </w:p>
  <w:p w:rsidR="00FC7A8A" w:rsidRPr="00FF055E" w:rsidRDefault="005F5B9E" w:rsidP="005F5B9E">
    <w:pPr>
      <w:pStyle w:val="Footer"/>
      <w:tabs>
        <w:tab w:val="left" w:pos="1870"/>
        <w:tab w:val="center" w:pos="4819"/>
      </w:tabs>
      <w:rPr>
        <w:color w:val="F79646" w:themeColor="accent6"/>
        <w:sz w:val="20"/>
        <w:szCs w:val="20"/>
      </w:rPr>
    </w:pPr>
    <w:r w:rsidRPr="008A5980">
      <w:rPr>
        <w:color w:val="C2D69B" w:themeColor="accent3" w:themeTint="99"/>
      </w:rPr>
      <w:tab/>
    </w:r>
    <w:r>
      <w:rPr>
        <w:color w:val="0070C0"/>
      </w:rPr>
      <w:tab/>
    </w:r>
    <w:r>
      <w:rPr>
        <w:color w:val="0070C0"/>
      </w:rPr>
      <w:tab/>
    </w:r>
    <w:sdt>
      <w:sdtPr>
        <w:rPr>
          <w:color w:val="0070C0"/>
        </w:rPr>
        <w:id w:val="13275016"/>
        <w:docPartObj>
          <w:docPartGallery w:val="Page Numbers (Bottom of Page)"/>
          <w:docPartUnique/>
        </w:docPartObj>
      </w:sdtPr>
      <w:sdtEndPr>
        <w:rPr>
          <w:color w:val="F79646" w:themeColor="accent6"/>
          <w:sz w:val="20"/>
          <w:szCs w:val="20"/>
        </w:rPr>
      </w:sdtEndPr>
      <w:sdtContent>
        <w:r w:rsidR="00FC7A8A" w:rsidRPr="005F5B9E">
          <w:rPr>
            <w:color w:val="C2D69B" w:themeColor="accent3" w:themeTint="99"/>
            <w:sz w:val="20"/>
            <w:szCs w:val="20"/>
          </w:rPr>
          <w:fldChar w:fldCharType="begin"/>
        </w:r>
        <w:r w:rsidR="00FC7A8A" w:rsidRPr="005F5B9E">
          <w:rPr>
            <w:color w:val="C2D69B" w:themeColor="accent3" w:themeTint="99"/>
            <w:sz w:val="20"/>
            <w:szCs w:val="20"/>
          </w:rPr>
          <w:instrText xml:space="preserve"> PAGE   \* MERGEFORMAT </w:instrText>
        </w:r>
        <w:r w:rsidR="00FC7A8A" w:rsidRPr="005F5B9E">
          <w:rPr>
            <w:color w:val="C2D69B" w:themeColor="accent3" w:themeTint="99"/>
            <w:sz w:val="20"/>
            <w:szCs w:val="20"/>
          </w:rPr>
          <w:fldChar w:fldCharType="separate"/>
        </w:r>
        <w:r w:rsidR="00FF5596">
          <w:rPr>
            <w:noProof/>
            <w:color w:val="C2D69B" w:themeColor="accent3" w:themeTint="99"/>
            <w:sz w:val="20"/>
            <w:szCs w:val="20"/>
          </w:rPr>
          <w:t>1</w:t>
        </w:r>
        <w:r w:rsidR="00FC7A8A" w:rsidRPr="005F5B9E">
          <w:rPr>
            <w:color w:val="C2D69B" w:themeColor="accent3" w:themeTint="99"/>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C4" w:rsidRDefault="00A85CC4">
      <w:pPr>
        <w:spacing w:after="0" w:line="240" w:lineRule="auto"/>
      </w:pPr>
      <w:r>
        <w:separator/>
      </w:r>
    </w:p>
  </w:footnote>
  <w:footnote w:type="continuationSeparator" w:id="0">
    <w:p w:rsidR="00A85CC4" w:rsidRDefault="00A8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A8F" w:rsidRDefault="009F53A8">
    <w:pPr>
      <w:pStyle w:val="Header"/>
    </w:pPr>
    <w:r>
      <w:rPr>
        <w:noProof/>
        <w:lang w:val="en-AU" w:eastAsia="en-AU" w:bidi="ar-SA"/>
      </w:rPr>
      <w:drawing>
        <wp:anchor distT="0" distB="0" distL="114300" distR="114300" simplePos="0" relativeHeight="251666944" behindDoc="0" locked="0" layoutInCell="1" allowOverlap="1" wp14:anchorId="7C77799B" wp14:editId="0E812087">
          <wp:simplePos x="0" y="0"/>
          <wp:positionH relativeFrom="column">
            <wp:posOffset>-384175</wp:posOffset>
          </wp:positionH>
          <wp:positionV relativeFrom="paragraph">
            <wp:posOffset>-121920</wp:posOffset>
          </wp:positionV>
          <wp:extent cx="1892300" cy="558800"/>
          <wp:effectExtent l="0" t="0" r="0" b="0"/>
          <wp:wrapNone/>
          <wp:docPr id="49" name="Picture 49" descr="DEC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_white.eps"/>
                  <pic:cNvPicPr/>
                </pic:nvPicPr>
                <pic:blipFill>
                  <a:blip r:embed="rId1"/>
                  <a:stretch>
                    <a:fillRect/>
                  </a:stretch>
                </pic:blipFill>
                <pic:spPr>
                  <a:xfrm>
                    <a:off x="0" y="0"/>
                    <a:ext cx="1892300" cy="55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75pt;height:105pt;visibility:visible;mso-wrap-style:square" o:bullet="t">
        <v:imagedata r:id="rId1" o:title=""/>
      </v:shape>
    </w:pict>
  </w:numPicBullet>
  <w:abstractNum w:abstractNumId="0">
    <w:nsid w:val="FFFFFF7C"/>
    <w:multiLevelType w:val="singleLevel"/>
    <w:tmpl w:val="4B2C37C8"/>
    <w:lvl w:ilvl="0">
      <w:start w:val="1"/>
      <w:numFmt w:val="decimal"/>
      <w:lvlText w:val="%1."/>
      <w:lvlJc w:val="left"/>
      <w:pPr>
        <w:tabs>
          <w:tab w:val="num" w:pos="1492"/>
        </w:tabs>
        <w:ind w:left="1492" w:hanging="360"/>
      </w:pPr>
    </w:lvl>
  </w:abstractNum>
  <w:abstractNum w:abstractNumId="1">
    <w:nsid w:val="FFFFFF7D"/>
    <w:multiLevelType w:val="singleLevel"/>
    <w:tmpl w:val="FF680572"/>
    <w:lvl w:ilvl="0">
      <w:start w:val="1"/>
      <w:numFmt w:val="decimal"/>
      <w:lvlText w:val="%1."/>
      <w:lvlJc w:val="left"/>
      <w:pPr>
        <w:tabs>
          <w:tab w:val="num" w:pos="1209"/>
        </w:tabs>
        <w:ind w:left="1209" w:hanging="360"/>
      </w:pPr>
    </w:lvl>
  </w:abstractNum>
  <w:abstractNum w:abstractNumId="2">
    <w:nsid w:val="FFFFFF7E"/>
    <w:multiLevelType w:val="singleLevel"/>
    <w:tmpl w:val="A24229C0"/>
    <w:lvl w:ilvl="0">
      <w:start w:val="1"/>
      <w:numFmt w:val="decimal"/>
      <w:lvlText w:val="%1."/>
      <w:lvlJc w:val="left"/>
      <w:pPr>
        <w:tabs>
          <w:tab w:val="num" w:pos="926"/>
        </w:tabs>
        <w:ind w:left="926" w:hanging="360"/>
      </w:pPr>
    </w:lvl>
  </w:abstractNum>
  <w:abstractNum w:abstractNumId="3">
    <w:nsid w:val="FFFFFF7F"/>
    <w:multiLevelType w:val="singleLevel"/>
    <w:tmpl w:val="8E2A828E"/>
    <w:lvl w:ilvl="0">
      <w:start w:val="1"/>
      <w:numFmt w:val="decimal"/>
      <w:lvlText w:val="%1."/>
      <w:lvlJc w:val="left"/>
      <w:pPr>
        <w:tabs>
          <w:tab w:val="num" w:pos="643"/>
        </w:tabs>
        <w:ind w:left="643" w:hanging="360"/>
      </w:pPr>
    </w:lvl>
  </w:abstractNum>
  <w:abstractNum w:abstractNumId="4">
    <w:nsid w:val="FFFFFF80"/>
    <w:multiLevelType w:val="singleLevel"/>
    <w:tmpl w:val="B79C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8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0651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88AF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A44E98"/>
    <w:lvl w:ilvl="0">
      <w:start w:val="1"/>
      <w:numFmt w:val="decimal"/>
      <w:lvlText w:val="%1."/>
      <w:lvlJc w:val="left"/>
      <w:pPr>
        <w:tabs>
          <w:tab w:val="num" w:pos="360"/>
        </w:tabs>
        <w:ind w:left="360" w:hanging="360"/>
      </w:pPr>
    </w:lvl>
  </w:abstractNum>
  <w:abstractNum w:abstractNumId="9">
    <w:nsid w:val="FFFFFF89"/>
    <w:multiLevelType w:val="singleLevel"/>
    <w:tmpl w:val="67CA34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B3650"/>
    <w:multiLevelType w:val="hybridMultilevel"/>
    <w:tmpl w:val="1A4C2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025E42"/>
    <w:multiLevelType w:val="hybridMultilevel"/>
    <w:tmpl w:val="C50AA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1E3E9E"/>
    <w:multiLevelType w:val="hybridMultilevel"/>
    <w:tmpl w:val="8086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9741D9"/>
    <w:multiLevelType w:val="hybridMultilevel"/>
    <w:tmpl w:val="DC381158"/>
    <w:lvl w:ilvl="0" w:tplc="A1249112">
      <w:start w:val="1"/>
      <w:numFmt w:val="bullet"/>
      <w:pStyle w:val="Supportdocbullets"/>
      <w:lvlText w:val=""/>
      <w:lvlJc w:val="left"/>
      <w:pPr>
        <w:ind w:left="720" w:hanging="360"/>
      </w:pPr>
      <w:rPr>
        <w:rFonts w:ascii="Symbol" w:hAnsi="Symbol" w:hint="default"/>
        <w:b w:val="0"/>
        <w:i w:val="0"/>
        <w:color w:val="808080"/>
        <w:position w:val="2"/>
        <w:sz w:val="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23596F"/>
    <w:multiLevelType w:val="hybridMultilevel"/>
    <w:tmpl w:val="61AA543A"/>
    <w:lvl w:ilvl="0" w:tplc="8BD4BC0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8C6AB4"/>
    <w:multiLevelType w:val="hybridMultilevel"/>
    <w:tmpl w:val="B49E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074E84"/>
    <w:multiLevelType w:val="hybridMultilevel"/>
    <w:tmpl w:val="0E1A494A"/>
    <w:lvl w:ilvl="0" w:tplc="05DE82B6">
      <w:start w:val="1"/>
      <w:numFmt w:val="bullet"/>
      <w:lvlText w:val="-"/>
      <w:lvlJc w:val="left"/>
      <w:pPr>
        <w:tabs>
          <w:tab w:val="num" w:pos="360"/>
        </w:tabs>
        <w:ind w:left="360" w:hanging="360"/>
      </w:pPr>
      <w:rPr>
        <w:rFonts w:ascii="Calibri" w:hAnsi="Calibri" w:hint="default"/>
        <w:color w:val="000000"/>
      </w:rPr>
    </w:lvl>
    <w:lvl w:ilvl="1" w:tplc="0409000F">
      <w:start w:val="1"/>
      <w:numFmt w:val="decimal"/>
      <w:lvlText w:val="%2."/>
      <w:lvlJc w:val="left"/>
      <w:pPr>
        <w:tabs>
          <w:tab w:val="num" w:pos="1800"/>
        </w:tabs>
        <w:ind w:left="1800" w:hanging="360"/>
      </w:pPr>
      <w:rPr>
        <w:rFonts w:cs="Times New Roman" w:hint="default"/>
        <w:color w:val="00000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36C305E8"/>
    <w:multiLevelType w:val="hybridMultilevel"/>
    <w:tmpl w:val="0B5C38DC"/>
    <w:lvl w:ilvl="0" w:tplc="DF58D05C">
      <w:start w:val="1"/>
      <w:numFmt w:val="bullet"/>
      <w:pStyle w:val="ASR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2D4509"/>
    <w:multiLevelType w:val="hybridMultilevel"/>
    <w:tmpl w:val="4C3297F0"/>
    <w:lvl w:ilvl="0" w:tplc="563C9E44">
      <w:start w:val="1"/>
      <w:numFmt w:val="bullet"/>
      <w:pStyle w:val="ASRListBullet3"/>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D825732"/>
    <w:multiLevelType w:val="hybridMultilevel"/>
    <w:tmpl w:val="B05E8A7E"/>
    <w:lvl w:ilvl="0" w:tplc="FF7A9ED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693C65"/>
    <w:multiLevelType w:val="hybridMultilevel"/>
    <w:tmpl w:val="B2946B20"/>
    <w:lvl w:ilvl="0" w:tplc="ABCA12E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9"/>
  </w:num>
  <w:num w:numId="15">
    <w:abstractNumId w:val="20"/>
  </w:num>
  <w:num w:numId="16">
    <w:abstractNumId w:val="18"/>
  </w:num>
  <w:num w:numId="17">
    <w:abstractNumId w:val="17"/>
  </w:num>
  <w:num w:numId="18">
    <w:abstractNumId w:val="17"/>
  </w:num>
  <w:num w:numId="19">
    <w:abstractNumId w:val="17"/>
  </w:num>
  <w:num w:numId="20">
    <w:abstractNumId w:val="17"/>
  </w:num>
  <w:num w:numId="21">
    <w:abstractNumId w:val="13"/>
  </w:num>
  <w:num w:numId="22">
    <w:abstractNumId w:val="13"/>
  </w:num>
  <w:num w:numId="23">
    <w:abstractNumId w:val="16"/>
  </w:num>
  <w:num w:numId="24">
    <w:abstractNumId w:val="12"/>
  </w:num>
  <w:num w:numId="25">
    <w:abstractNumId w:val="11"/>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3"/>
    <w:rsid w:val="0000390D"/>
    <w:rsid w:val="00005FF8"/>
    <w:rsid w:val="00006E7C"/>
    <w:rsid w:val="00021F1F"/>
    <w:rsid w:val="000236A8"/>
    <w:rsid w:val="00024725"/>
    <w:rsid w:val="00030BDF"/>
    <w:rsid w:val="0003426B"/>
    <w:rsid w:val="00041136"/>
    <w:rsid w:val="0004226E"/>
    <w:rsid w:val="00045A62"/>
    <w:rsid w:val="00047C91"/>
    <w:rsid w:val="000512CE"/>
    <w:rsid w:val="00060658"/>
    <w:rsid w:val="00062456"/>
    <w:rsid w:val="00062691"/>
    <w:rsid w:val="00062CD7"/>
    <w:rsid w:val="000671DE"/>
    <w:rsid w:val="0007019C"/>
    <w:rsid w:val="000729F6"/>
    <w:rsid w:val="00084787"/>
    <w:rsid w:val="000902BD"/>
    <w:rsid w:val="00091674"/>
    <w:rsid w:val="00097C8F"/>
    <w:rsid w:val="000A04D6"/>
    <w:rsid w:val="000A32B8"/>
    <w:rsid w:val="000A7856"/>
    <w:rsid w:val="000B6135"/>
    <w:rsid w:val="000C46CC"/>
    <w:rsid w:val="000C67D9"/>
    <w:rsid w:val="000C7B60"/>
    <w:rsid w:val="000D02ED"/>
    <w:rsid w:val="000E37D7"/>
    <w:rsid w:val="000E636D"/>
    <w:rsid w:val="000F6806"/>
    <w:rsid w:val="001019F2"/>
    <w:rsid w:val="00104F68"/>
    <w:rsid w:val="00112EE8"/>
    <w:rsid w:val="00124F5F"/>
    <w:rsid w:val="001305ED"/>
    <w:rsid w:val="001315B9"/>
    <w:rsid w:val="0013674F"/>
    <w:rsid w:val="0013690E"/>
    <w:rsid w:val="001403F2"/>
    <w:rsid w:val="001418DB"/>
    <w:rsid w:val="001461D7"/>
    <w:rsid w:val="0014640E"/>
    <w:rsid w:val="001470A9"/>
    <w:rsid w:val="00150BCB"/>
    <w:rsid w:val="0015214F"/>
    <w:rsid w:val="00153259"/>
    <w:rsid w:val="00153829"/>
    <w:rsid w:val="001639B9"/>
    <w:rsid w:val="00167D4F"/>
    <w:rsid w:val="00170C9E"/>
    <w:rsid w:val="00187161"/>
    <w:rsid w:val="001968C4"/>
    <w:rsid w:val="00196B50"/>
    <w:rsid w:val="001A26E3"/>
    <w:rsid w:val="001A2FDE"/>
    <w:rsid w:val="001A3CA3"/>
    <w:rsid w:val="001B7426"/>
    <w:rsid w:val="001C6F8C"/>
    <w:rsid w:val="001C7F0A"/>
    <w:rsid w:val="001D044E"/>
    <w:rsid w:val="001E0718"/>
    <w:rsid w:val="001E137C"/>
    <w:rsid w:val="001E153A"/>
    <w:rsid w:val="001E759C"/>
    <w:rsid w:val="001F10E6"/>
    <w:rsid w:val="001F2A9A"/>
    <w:rsid w:val="00203B7E"/>
    <w:rsid w:val="002113BF"/>
    <w:rsid w:val="002128BD"/>
    <w:rsid w:val="00223318"/>
    <w:rsid w:val="00227CF4"/>
    <w:rsid w:val="002343C1"/>
    <w:rsid w:val="00240161"/>
    <w:rsid w:val="0024104F"/>
    <w:rsid w:val="00241502"/>
    <w:rsid w:val="00242048"/>
    <w:rsid w:val="00242CA8"/>
    <w:rsid w:val="00245F03"/>
    <w:rsid w:val="0024630D"/>
    <w:rsid w:val="002554A4"/>
    <w:rsid w:val="002557CB"/>
    <w:rsid w:val="00256F11"/>
    <w:rsid w:val="002611FB"/>
    <w:rsid w:val="0027088A"/>
    <w:rsid w:val="00270F08"/>
    <w:rsid w:val="00284B6B"/>
    <w:rsid w:val="0028578D"/>
    <w:rsid w:val="002926ED"/>
    <w:rsid w:val="002A2991"/>
    <w:rsid w:val="002A2C16"/>
    <w:rsid w:val="002A39C0"/>
    <w:rsid w:val="002B0501"/>
    <w:rsid w:val="002B373E"/>
    <w:rsid w:val="002C43C4"/>
    <w:rsid w:val="002C7A26"/>
    <w:rsid w:val="002D0CDB"/>
    <w:rsid w:val="002D2DE4"/>
    <w:rsid w:val="002E7054"/>
    <w:rsid w:val="002F24C0"/>
    <w:rsid w:val="002F34F6"/>
    <w:rsid w:val="002F422E"/>
    <w:rsid w:val="00301705"/>
    <w:rsid w:val="003057FC"/>
    <w:rsid w:val="003307FB"/>
    <w:rsid w:val="00340D4F"/>
    <w:rsid w:val="003500CD"/>
    <w:rsid w:val="00350AE9"/>
    <w:rsid w:val="00355D43"/>
    <w:rsid w:val="003579D3"/>
    <w:rsid w:val="00361372"/>
    <w:rsid w:val="00362640"/>
    <w:rsid w:val="0037190B"/>
    <w:rsid w:val="0038737D"/>
    <w:rsid w:val="003913A7"/>
    <w:rsid w:val="00395770"/>
    <w:rsid w:val="00396078"/>
    <w:rsid w:val="003C5BEE"/>
    <w:rsid w:val="003D055B"/>
    <w:rsid w:val="003D1492"/>
    <w:rsid w:val="003F1ADC"/>
    <w:rsid w:val="0040071F"/>
    <w:rsid w:val="00416AE9"/>
    <w:rsid w:val="0042487E"/>
    <w:rsid w:val="004351B0"/>
    <w:rsid w:val="00442D6E"/>
    <w:rsid w:val="0044582A"/>
    <w:rsid w:val="00456D2E"/>
    <w:rsid w:val="00465910"/>
    <w:rsid w:val="00466D9A"/>
    <w:rsid w:val="00467FE1"/>
    <w:rsid w:val="00472DD4"/>
    <w:rsid w:val="00481E98"/>
    <w:rsid w:val="004836DF"/>
    <w:rsid w:val="00492043"/>
    <w:rsid w:val="0049462E"/>
    <w:rsid w:val="0049753A"/>
    <w:rsid w:val="004A25E7"/>
    <w:rsid w:val="004A75F1"/>
    <w:rsid w:val="004C727C"/>
    <w:rsid w:val="004D27EB"/>
    <w:rsid w:val="004D4834"/>
    <w:rsid w:val="004D7AC9"/>
    <w:rsid w:val="004E2A75"/>
    <w:rsid w:val="004F2FF0"/>
    <w:rsid w:val="004F7C5F"/>
    <w:rsid w:val="00500C61"/>
    <w:rsid w:val="0051382C"/>
    <w:rsid w:val="00516DB7"/>
    <w:rsid w:val="005201E8"/>
    <w:rsid w:val="00522A33"/>
    <w:rsid w:val="00522D68"/>
    <w:rsid w:val="005301F2"/>
    <w:rsid w:val="005366E7"/>
    <w:rsid w:val="00552C6D"/>
    <w:rsid w:val="00554361"/>
    <w:rsid w:val="0058625F"/>
    <w:rsid w:val="00590C1C"/>
    <w:rsid w:val="00592D54"/>
    <w:rsid w:val="00596BEA"/>
    <w:rsid w:val="00597849"/>
    <w:rsid w:val="005A3AE1"/>
    <w:rsid w:val="005A7840"/>
    <w:rsid w:val="005B0463"/>
    <w:rsid w:val="005B0D72"/>
    <w:rsid w:val="005B127C"/>
    <w:rsid w:val="005B28CE"/>
    <w:rsid w:val="005B388B"/>
    <w:rsid w:val="005C140E"/>
    <w:rsid w:val="005C3F8F"/>
    <w:rsid w:val="005C48DC"/>
    <w:rsid w:val="005C57B9"/>
    <w:rsid w:val="005D2613"/>
    <w:rsid w:val="005D504A"/>
    <w:rsid w:val="005D6255"/>
    <w:rsid w:val="005E48A4"/>
    <w:rsid w:val="005E5D88"/>
    <w:rsid w:val="005E7D2E"/>
    <w:rsid w:val="005F4E6B"/>
    <w:rsid w:val="005F5AC3"/>
    <w:rsid w:val="005F5B9E"/>
    <w:rsid w:val="00603141"/>
    <w:rsid w:val="00624D23"/>
    <w:rsid w:val="006271DF"/>
    <w:rsid w:val="00640056"/>
    <w:rsid w:val="00640740"/>
    <w:rsid w:val="00650849"/>
    <w:rsid w:val="00660BF9"/>
    <w:rsid w:val="0067244A"/>
    <w:rsid w:val="0067611C"/>
    <w:rsid w:val="006A22FE"/>
    <w:rsid w:val="006A710E"/>
    <w:rsid w:val="006B29BB"/>
    <w:rsid w:val="006B69F4"/>
    <w:rsid w:val="006C779F"/>
    <w:rsid w:val="006D2478"/>
    <w:rsid w:val="006D5F56"/>
    <w:rsid w:val="006D7B22"/>
    <w:rsid w:val="006E39F6"/>
    <w:rsid w:val="006E3C28"/>
    <w:rsid w:val="006F61B8"/>
    <w:rsid w:val="00703664"/>
    <w:rsid w:val="0071093B"/>
    <w:rsid w:val="00711536"/>
    <w:rsid w:val="007150B0"/>
    <w:rsid w:val="00716922"/>
    <w:rsid w:val="007215F8"/>
    <w:rsid w:val="00725670"/>
    <w:rsid w:val="00727EB9"/>
    <w:rsid w:val="0073408D"/>
    <w:rsid w:val="00741277"/>
    <w:rsid w:val="0075062E"/>
    <w:rsid w:val="007518AE"/>
    <w:rsid w:val="0078505F"/>
    <w:rsid w:val="00792BC4"/>
    <w:rsid w:val="007A5ED1"/>
    <w:rsid w:val="007B261C"/>
    <w:rsid w:val="007B28AD"/>
    <w:rsid w:val="007B4A26"/>
    <w:rsid w:val="007B74FB"/>
    <w:rsid w:val="007C3794"/>
    <w:rsid w:val="007C7CDA"/>
    <w:rsid w:val="007E56DE"/>
    <w:rsid w:val="007E6135"/>
    <w:rsid w:val="007F5F4B"/>
    <w:rsid w:val="008139D6"/>
    <w:rsid w:val="00814A87"/>
    <w:rsid w:val="008210D4"/>
    <w:rsid w:val="00822F97"/>
    <w:rsid w:val="008234C2"/>
    <w:rsid w:val="00830C48"/>
    <w:rsid w:val="00852DB5"/>
    <w:rsid w:val="00852E28"/>
    <w:rsid w:val="008543D0"/>
    <w:rsid w:val="00857E18"/>
    <w:rsid w:val="00861492"/>
    <w:rsid w:val="00863650"/>
    <w:rsid w:val="008638AD"/>
    <w:rsid w:val="00865849"/>
    <w:rsid w:val="00867A1B"/>
    <w:rsid w:val="0087020D"/>
    <w:rsid w:val="00874567"/>
    <w:rsid w:val="00876A31"/>
    <w:rsid w:val="00877ACD"/>
    <w:rsid w:val="0089032D"/>
    <w:rsid w:val="0089267F"/>
    <w:rsid w:val="008A5980"/>
    <w:rsid w:val="008B1748"/>
    <w:rsid w:val="008B35B5"/>
    <w:rsid w:val="008B6042"/>
    <w:rsid w:val="008C16A2"/>
    <w:rsid w:val="008C1995"/>
    <w:rsid w:val="008C6571"/>
    <w:rsid w:val="008C6EB8"/>
    <w:rsid w:val="008C7630"/>
    <w:rsid w:val="008D29E5"/>
    <w:rsid w:val="008D352D"/>
    <w:rsid w:val="008E08F4"/>
    <w:rsid w:val="008E6DD9"/>
    <w:rsid w:val="008E7F92"/>
    <w:rsid w:val="008F5260"/>
    <w:rsid w:val="009106AE"/>
    <w:rsid w:val="009121C0"/>
    <w:rsid w:val="009217C5"/>
    <w:rsid w:val="00933A87"/>
    <w:rsid w:val="009406B2"/>
    <w:rsid w:val="009413D9"/>
    <w:rsid w:val="0094794A"/>
    <w:rsid w:val="00952B50"/>
    <w:rsid w:val="0096559B"/>
    <w:rsid w:val="0098702E"/>
    <w:rsid w:val="00996E53"/>
    <w:rsid w:val="009974E3"/>
    <w:rsid w:val="009A0B01"/>
    <w:rsid w:val="009A7F5A"/>
    <w:rsid w:val="009B19FA"/>
    <w:rsid w:val="009B326D"/>
    <w:rsid w:val="009B526B"/>
    <w:rsid w:val="009E5207"/>
    <w:rsid w:val="009E641E"/>
    <w:rsid w:val="009F119C"/>
    <w:rsid w:val="009F1A66"/>
    <w:rsid w:val="009F53A8"/>
    <w:rsid w:val="00A00D1A"/>
    <w:rsid w:val="00A01B78"/>
    <w:rsid w:val="00A01C4D"/>
    <w:rsid w:val="00A12D30"/>
    <w:rsid w:val="00A15100"/>
    <w:rsid w:val="00A163CF"/>
    <w:rsid w:val="00A4671A"/>
    <w:rsid w:val="00A546F1"/>
    <w:rsid w:val="00A61A91"/>
    <w:rsid w:val="00A629CE"/>
    <w:rsid w:val="00A85CC4"/>
    <w:rsid w:val="00A909BA"/>
    <w:rsid w:val="00A91D87"/>
    <w:rsid w:val="00A947AB"/>
    <w:rsid w:val="00AA04DC"/>
    <w:rsid w:val="00AB1FE1"/>
    <w:rsid w:val="00AC4EE5"/>
    <w:rsid w:val="00AD0B5E"/>
    <w:rsid w:val="00AD4A87"/>
    <w:rsid w:val="00AD623D"/>
    <w:rsid w:val="00AE4695"/>
    <w:rsid w:val="00AF68BE"/>
    <w:rsid w:val="00B014D7"/>
    <w:rsid w:val="00B10E31"/>
    <w:rsid w:val="00B1625A"/>
    <w:rsid w:val="00B25B5F"/>
    <w:rsid w:val="00B363FF"/>
    <w:rsid w:val="00B36BFE"/>
    <w:rsid w:val="00B46026"/>
    <w:rsid w:val="00B47D5C"/>
    <w:rsid w:val="00B538B1"/>
    <w:rsid w:val="00B54C6E"/>
    <w:rsid w:val="00B612A8"/>
    <w:rsid w:val="00B76FF5"/>
    <w:rsid w:val="00B856BA"/>
    <w:rsid w:val="00B86D83"/>
    <w:rsid w:val="00B87249"/>
    <w:rsid w:val="00B96500"/>
    <w:rsid w:val="00B9779F"/>
    <w:rsid w:val="00BA4B1D"/>
    <w:rsid w:val="00BA5FAC"/>
    <w:rsid w:val="00BB2FD5"/>
    <w:rsid w:val="00BB3559"/>
    <w:rsid w:val="00BB4BCC"/>
    <w:rsid w:val="00BB736B"/>
    <w:rsid w:val="00BC3234"/>
    <w:rsid w:val="00BC4323"/>
    <w:rsid w:val="00BE53BE"/>
    <w:rsid w:val="00C11FFB"/>
    <w:rsid w:val="00C15203"/>
    <w:rsid w:val="00C24CC3"/>
    <w:rsid w:val="00C30F8C"/>
    <w:rsid w:val="00C4230E"/>
    <w:rsid w:val="00C452A9"/>
    <w:rsid w:val="00C53853"/>
    <w:rsid w:val="00C572CB"/>
    <w:rsid w:val="00C66DD0"/>
    <w:rsid w:val="00C7190A"/>
    <w:rsid w:val="00C723AA"/>
    <w:rsid w:val="00C7755E"/>
    <w:rsid w:val="00C80DDE"/>
    <w:rsid w:val="00C909D7"/>
    <w:rsid w:val="00C92703"/>
    <w:rsid w:val="00C9475C"/>
    <w:rsid w:val="00C9536D"/>
    <w:rsid w:val="00C9578D"/>
    <w:rsid w:val="00C97B56"/>
    <w:rsid w:val="00CA12ED"/>
    <w:rsid w:val="00CB0212"/>
    <w:rsid w:val="00CB0223"/>
    <w:rsid w:val="00CC0506"/>
    <w:rsid w:val="00CC0D98"/>
    <w:rsid w:val="00CE3CED"/>
    <w:rsid w:val="00CE4440"/>
    <w:rsid w:val="00CF1F1A"/>
    <w:rsid w:val="00CF3E80"/>
    <w:rsid w:val="00D016EF"/>
    <w:rsid w:val="00D0383C"/>
    <w:rsid w:val="00D12DD0"/>
    <w:rsid w:val="00D13F9E"/>
    <w:rsid w:val="00D15D1C"/>
    <w:rsid w:val="00D17AE9"/>
    <w:rsid w:val="00D346C6"/>
    <w:rsid w:val="00D40070"/>
    <w:rsid w:val="00D457B0"/>
    <w:rsid w:val="00D567FB"/>
    <w:rsid w:val="00D6694A"/>
    <w:rsid w:val="00D716D3"/>
    <w:rsid w:val="00D73689"/>
    <w:rsid w:val="00D743C0"/>
    <w:rsid w:val="00D74DE3"/>
    <w:rsid w:val="00D804EE"/>
    <w:rsid w:val="00D82A58"/>
    <w:rsid w:val="00D84F66"/>
    <w:rsid w:val="00D85EA6"/>
    <w:rsid w:val="00D910CA"/>
    <w:rsid w:val="00D93F12"/>
    <w:rsid w:val="00D9481B"/>
    <w:rsid w:val="00DA2ED4"/>
    <w:rsid w:val="00DA3241"/>
    <w:rsid w:val="00DA50D0"/>
    <w:rsid w:val="00DA627B"/>
    <w:rsid w:val="00DB2E88"/>
    <w:rsid w:val="00DB37EF"/>
    <w:rsid w:val="00DC012E"/>
    <w:rsid w:val="00DC6468"/>
    <w:rsid w:val="00DD4763"/>
    <w:rsid w:val="00DD6602"/>
    <w:rsid w:val="00DE1FD6"/>
    <w:rsid w:val="00DE247A"/>
    <w:rsid w:val="00DE3AC7"/>
    <w:rsid w:val="00DF241E"/>
    <w:rsid w:val="00E02444"/>
    <w:rsid w:val="00E16692"/>
    <w:rsid w:val="00E235A4"/>
    <w:rsid w:val="00E255AF"/>
    <w:rsid w:val="00E37F1B"/>
    <w:rsid w:val="00E406AC"/>
    <w:rsid w:val="00E4206D"/>
    <w:rsid w:val="00E42C53"/>
    <w:rsid w:val="00E4457D"/>
    <w:rsid w:val="00E46642"/>
    <w:rsid w:val="00E53A0D"/>
    <w:rsid w:val="00E66C2B"/>
    <w:rsid w:val="00E71FE5"/>
    <w:rsid w:val="00E73FC1"/>
    <w:rsid w:val="00E850AD"/>
    <w:rsid w:val="00E85B24"/>
    <w:rsid w:val="00E97593"/>
    <w:rsid w:val="00E976B7"/>
    <w:rsid w:val="00EB2161"/>
    <w:rsid w:val="00EB32A6"/>
    <w:rsid w:val="00EC029F"/>
    <w:rsid w:val="00EC37E2"/>
    <w:rsid w:val="00EC4030"/>
    <w:rsid w:val="00EC6A8F"/>
    <w:rsid w:val="00EE1A99"/>
    <w:rsid w:val="00EF06B9"/>
    <w:rsid w:val="00EF241F"/>
    <w:rsid w:val="00EF3824"/>
    <w:rsid w:val="00EF5657"/>
    <w:rsid w:val="00EF7FE2"/>
    <w:rsid w:val="00F00F80"/>
    <w:rsid w:val="00F07EE7"/>
    <w:rsid w:val="00F10620"/>
    <w:rsid w:val="00F12E48"/>
    <w:rsid w:val="00F17EE8"/>
    <w:rsid w:val="00F315FC"/>
    <w:rsid w:val="00F32982"/>
    <w:rsid w:val="00F32DDF"/>
    <w:rsid w:val="00F35750"/>
    <w:rsid w:val="00F43C51"/>
    <w:rsid w:val="00F51673"/>
    <w:rsid w:val="00F66758"/>
    <w:rsid w:val="00F6791E"/>
    <w:rsid w:val="00F872B9"/>
    <w:rsid w:val="00FA219C"/>
    <w:rsid w:val="00FA2F16"/>
    <w:rsid w:val="00FB3071"/>
    <w:rsid w:val="00FB6C67"/>
    <w:rsid w:val="00FC27B9"/>
    <w:rsid w:val="00FC2D93"/>
    <w:rsid w:val="00FC4ADF"/>
    <w:rsid w:val="00FC6857"/>
    <w:rsid w:val="00FC7A8A"/>
    <w:rsid w:val="00FD59D8"/>
    <w:rsid w:val="00FD65CA"/>
    <w:rsid w:val="00FE0296"/>
    <w:rsid w:val="00FE1C29"/>
    <w:rsid w:val="00FF055E"/>
    <w:rsid w:val="00FF15B7"/>
    <w:rsid w:val="00FF5596"/>
    <w:rsid w:val="00FF6052"/>
    <w:rsid w:val="00FF7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68C4"/>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rsid w:val="00C71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E3"/>
    <w:rPr>
      <w:rFonts w:asciiTheme="minorHAnsi" w:eastAsiaTheme="minorEastAsia" w:hAnsiTheme="minorHAnsi" w:cstheme="minorBidi"/>
      <w:sz w:val="22"/>
      <w:szCs w:val="22"/>
      <w:lang w:val="en-US" w:eastAsia="en-US" w:bidi="en-US"/>
    </w:rPr>
  </w:style>
  <w:style w:type="paragraph" w:styleId="Footer">
    <w:name w:val="footer"/>
    <w:basedOn w:val="Normal"/>
    <w:link w:val="FooterChar"/>
    <w:uiPriority w:val="99"/>
    <w:unhideWhenUsed/>
    <w:rsid w:val="0099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E3"/>
    <w:rPr>
      <w:rFonts w:asciiTheme="minorHAnsi" w:eastAsiaTheme="minorEastAsia" w:hAnsiTheme="minorHAnsi" w:cstheme="minorBidi"/>
      <w:sz w:val="22"/>
      <w:szCs w:val="22"/>
      <w:lang w:val="en-US" w:eastAsia="en-US" w:bidi="en-US"/>
    </w:rPr>
  </w:style>
  <w:style w:type="paragraph" w:customStyle="1" w:styleId="InsertName">
    <w:name w:val="Insert Name"/>
    <w:basedOn w:val="Normal"/>
    <w:qFormat/>
    <w:rsid w:val="002611FB"/>
    <w:pPr>
      <w:spacing w:before="120"/>
    </w:pPr>
    <w:rPr>
      <w:b/>
    </w:rPr>
  </w:style>
  <w:style w:type="paragraph" w:styleId="ListBullet">
    <w:name w:val="List Bullet"/>
    <w:basedOn w:val="Normal"/>
    <w:rsid w:val="009974E3"/>
    <w:pPr>
      <w:numPr>
        <w:numId w:val="2"/>
      </w:numPr>
      <w:spacing w:after="0" w:line="240" w:lineRule="auto"/>
      <w:contextualSpacing/>
    </w:pPr>
    <w:rPr>
      <w:rFonts w:eastAsiaTheme="minorHAnsi"/>
      <w:sz w:val="24"/>
      <w:szCs w:val="24"/>
      <w:lang w:bidi="ar-SA"/>
    </w:rPr>
  </w:style>
  <w:style w:type="table" w:customStyle="1" w:styleId="LightList-Accent21">
    <w:name w:val="Light List - Accent 21"/>
    <w:basedOn w:val="TableNormal"/>
    <w:next w:val="LightList-Accent2"/>
    <w:uiPriority w:val="61"/>
    <w:rsid w:val="00BE53BE"/>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2">
    <w:name w:val="Light List Accent 2"/>
    <w:basedOn w:val="TableNormal"/>
    <w:uiPriority w:val="61"/>
    <w:rsid w:val="009974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FB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3071"/>
    <w:rPr>
      <w:rFonts w:ascii="Tahoma" w:eastAsiaTheme="minorEastAsia" w:hAnsi="Tahoma" w:cs="Tahoma"/>
      <w:sz w:val="16"/>
      <w:szCs w:val="16"/>
      <w:lang w:val="en-US" w:eastAsia="en-US" w:bidi="en-US"/>
    </w:rPr>
  </w:style>
  <w:style w:type="paragraph" w:customStyle="1" w:styleId="ASRHeading1">
    <w:name w:val="ASR Heading 1"/>
    <w:next w:val="Normal"/>
    <w:link w:val="ASRHeading1Char"/>
    <w:autoRedefine/>
    <w:qFormat/>
    <w:rsid w:val="00952B50"/>
    <w:pPr>
      <w:spacing w:before="240"/>
      <w:outlineLvl w:val="0"/>
    </w:pPr>
    <w:rPr>
      <w:rFonts w:asciiTheme="minorHAnsi" w:eastAsiaTheme="minorEastAsia" w:hAnsiTheme="minorHAnsi" w:cstheme="minorBidi"/>
      <w:b/>
      <w:sz w:val="32"/>
      <w:szCs w:val="22"/>
      <w:lang w:val="en-US" w:eastAsia="en-US" w:bidi="en-US"/>
    </w:rPr>
  </w:style>
  <w:style w:type="paragraph" w:customStyle="1" w:styleId="ASRBodyText">
    <w:name w:val="ASR Body Text"/>
    <w:basedOn w:val="Normal"/>
    <w:link w:val="ASRBodyTextChar"/>
    <w:qFormat/>
    <w:rsid w:val="00F17EE8"/>
    <w:pPr>
      <w:spacing w:before="120" w:after="120" w:line="240" w:lineRule="auto"/>
      <w:jc w:val="both"/>
    </w:pPr>
  </w:style>
  <w:style w:type="character" w:customStyle="1" w:styleId="ASRHeading1Char">
    <w:name w:val="ASR Heading 1 Char"/>
    <w:basedOn w:val="DefaultParagraphFont"/>
    <w:link w:val="ASRHeading1"/>
    <w:rsid w:val="00952B50"/>
    <w:rPr>
      <w:rFonts w:asciiTheme="minorHAnsi" w:eastAsiaTheme="minorEastAsia" w:hAnsiTheme="minorHAnsi" w:cstheme="minorBidi"/>
      <w:b/>
      <w:sz w:val="32"/>
      <w:szCs w:val="22"/>
      <w:lang w:val="en-US" w:eastAsia="en-US" w:bidi="en-US"/>
    </w:rPr>
  </w:style>
  <w:style w:type="paragraph" w:customStyle="1" w:styleId="ASRHeading2">
    <w:name w:val="ASR Heading 2"/>
    <w:basedOn w:val="Normal"/>
    <w:qFormat/>
    <w:rsid w:val="002113BF"/>
    <w:pPr>
      <w:spacing w:before="240" w:after="0" w:line="240" w:lineRule="auto"/>
    </w:pPr>
    <w:rPr>
      <w:b/>
      <w:color w:val="000000" w:themeColor="text1"/>
      <w:sz w:val="28"/>
    </w:rPr>
  </w:style>
  <w:style w:type="paragraph" w:customStyle="1" w:styleId="ASRHeading3">
    <w:name w:val="ASR Heading 3"/>
    <w:basedOn w:val="Normal"/>
    <w:qFormat/>
    <w:rsid w:val="00C572CB"/>
    <w:pPr>
      <w:spacing w:before="120" w:after="120" w:line="240" w:lineRule="auto"/>
      <w:jc w:val="both"/>
    </w:pPr>
    <w:rPr>
      <w:rFonts w:ascii="Calibri" w:hAnsi="Calibri"/>
      <w:b/>
      <w:bCs/>
      <w:sz w:val="24"/>
      <w:szCs w:val="24"/>
    </w:rPr>
  </w:style>
  <w:style w:type="paragraph" w:customStyle="1" w:styleId="ASRTableText">
    <w:name w:val="ASR Table Text"/>
    <w:basedOn w:val="Normal"/>
    <w:qFormat/>
    <w:rsid w:val="00C572CB"/>
    <w:rPr>
      <w:rFonts w:eastAsia="Times New Roman"/>
      <w:b/>
      <w:bCs/>
      <w:iCs/>
      <w:color w:val="000000"/>
      <w:sz w:val="20"/>
      <w:szCs w:val="16"/>
      <w:lang w:eastAsia="en-AU"/>
    </w:rPr>
  </w:style>
  <w:style w:type="paragraph" w:customStyle="1" w:styleId="ASRListBullet">
    <w:name w:val="ASR List Bullet"/>
    <w:basedOn w:val="Normal"/>
    <w:link w:val="ASRListBulletChar"/>
    <w:qFormat/>
    <w:rsid w:val="00C7190A"/>
    <w:pPr>
      <w:numPr>
        <w:numId w:val="1"/>
      </w:numPr>
      <w:spacing w:before="120" w:after="120" w:line="240" w:lineRule="auto"/>
      <w:jc w:val="both"/>
    </w:pPr>
  </w:style>
  <w:style w:type="paragraph" w:customStyle="1" w:styleId="ASRHeading4">
    <w:name w:val="ASR Heading 4"/>
    <w:basedOn w:val="Normal"/>
    <w:qFormat/>
    <w:rsid w:val="00340D4F"/>
    <w:pPr>
      <w:spacing w:before="120" w:after="120" w:line="240" w:lineRule="auto"/>
      <w:jc w:val="both"/>
    </w:pPr>
    <w:rPr>
      <w:rFonts w:ascii="Calibri" w:hAnsi="Calibri"/>
      <w:b/>
    </w:rPr>
  </w:style>
  <w:style w:type="character" w:customStyle="1" w:styleId="Heading1Char">
    <w:name w:val="Heading 1 Char"/>
    <w:basedOn w:val="DefaultParagraphFont"/>
    <w:link w:val="Heading1"/>
    <w:rsid w:val="00C7190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ASRListBullet3">
    <w:name w:val="ASR List Bullet 3"/>
    <w:basedOn w:val="Normal"/>
    <w:link w:val="ASRListBullet3Char"/>
    <w:qFormat/>
    <w:rsid w:val="001C7F0A"/>
    <w:pPr>
      <w:numPr>
        <w:numId w:val="16"/>
      </w:numPr>
      <w:spacing w:before="120" w:after="120" w:line="240" w:lineRule="auto"/>
      <w:jc w:val="both"/>
    </w:pPr>
    <w:rPr>
      <w:lang w:val="en-AU" w:eastAsia="en-AU" w:bidi="ar-SA"/>
    </w:rPr>
  </w:style>
  <w:style w:type="character" w:customStyle="1" w:styleId="ASRBodyTextChar">
    <w:name w:val="ASR Body Text Char"/>
    <w:basedOn w:val="DefaultParagraphFont"/>
    <w:link w:val="ASRBodyText"/>
    <w:rsid w:val="00CB0212"/>
    <w:rPr>
      <w:rFonts w:asciiTheme="minorHAnsi" w:eastAsiaTheme="minorEastAsia" w:hAnsiTheme="minorHAnsi" w:cstheme="minorBidi"/>
      <w:sz w:val="22"/>
      <w:szCs w:val="22"/>
      <w:lang w:val="en-US" w:eastAsia="en-US" w:bidi="en-US"/>
    </w:rPr>
  </w:style>
  <w:style w:type="character" w:customStyle="1" w:styleId="ASRListBullet3Char">
    <w:name w:val="ASR List Bullet 3 Char"/>
    <w:basedOn w:val="DefaultParagraphFont"/>
    <w:link w:val="ASRListBullet3"/>
    <w:rsid w:val="001C7F0A"/>
    <w:rPr>
      <w:rFonts w:asciiTheme="minorHAnsi" w:eastAsiaTheme="minorEastAsia" w:hAnsiTheme="minorHAnsi" w:cstheme="minorBidi"/>
      <w:sz w:val="22"/>
      <w:szCs w:val="22"/>
      <w:lang w:val="en-US" w:eastAsia="en-US" w:bidi="en-US"/>
    </w:rPr>
  </w:style>
  <w:style w:type="paragraph" w:styleId="TOC1">
    <w:name w:val="toc 1"/>
    <w:basedOn w:val="Normal"/>
    <w:next w:val="Normal"/>
    <w:autoRedefine/>
    <w:uiPriority w:val="39"/>
    <w:rsid w:val="00FD59D8"/>
    <w:pPr>
      <w:spacing w:after="100"/>
    </w:pPr>
  </w:style>
  <w:style w:type="paragraph" w:styleId="TOC2">
    <w:name w:val="toc 2"/>
    <w:basedOn w:val="Normal"/>
    <w:next w:val="Normal"/>
    <w:autoRedefine/>
    <w:uiPriority w:val="39"/>
    <w:rsid w:val="00FD59D8"/>
    <w:pPr>
      <w:spacing w:after="100"/>
      <w:ind w:left="220"/>
    </w:pPr>
  </w:style>
  <w:style w:type="paragraph" w:styleId="TOC3">
    <w:name w:val="toc 3"/>
    <w:basedOn w:val="Normal"/>
    <w:next w:val="Normal"/>
    <w:autoRedefine/>
    <w:uiPriority w:val="39"/>
    <w:rsid w:val="00FD59D8"/>
    <w:pPr>
      <w:spacing w:after="100"/>
      <w:ind w:left="440"/>
    </w:pPr>
  </w:style>
  <w:style w:type="character" w:styleId="Hyperlink">
    <w:name w:val="Hyperlink"/>
    <w:basedOn w:val="DefaultParagraphFont"/>
    <w:uiPriority w:val="99"/>
    <w:unhideWhenUsed/>
    <w:rsid w:val="00FD59D8"/>
    <w:rPr>
      <w:color w:val="0000FF" w:themeColor="hyperlink"/>
      <w:u w:val="single"/>
    </w:rPr>
  </w:style>
  <w:style w:type="table" w:styleId="TableGrid">
    <w:name w:val="Table Grid"/>
    <w:basedOn w:val="TableNormal"/>
    <w:uiPriority w:val="59"/>
    <w:rsid w:val="00BE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footer">
    <w:name w:val="7.0 footer"/>
    <w:basedOn w:val="Normal"/>
    <w:qFormat/>
    <w:rsid w:val="00BC3234"/>
    <w:pPr>
      <w:tabs>
        <w:tab w:val="right" w:pos="6691"/>
        <w:tab w:val="right" w:pos="9526"/>
        <w:tab w:val="right" w:pos="10093"/>
      </w:tabs>
      <w:spacing w:after="0" w:line="180" w:lineRule="exact"/>
    </w:pPr>
    <w:rPr>
      <w:rFonts w:ascii="Arial Narrow Bold" w:eastAsia="Times New Roman" w:hAnsi="Arial Narrow Bold" w:cs="Times New Roman"/>
      <w:b/>
      <w:caps/>
      <w:noProof/>
      <w:color w:val="FFFFFF"/>
      <w:spacing w:val="2"/>
      <w:sz w:val="16"/>
      <w:szCs w:val="16"/>
      <w:lang w:val="en-AU" w:eastAsia="en-AU" w:bidi="ar-SA"/>
    </w:rPr>
  </w:style>
  <w:style w:type="character" w:styleId="PlaceholderText">
    <w:name w:val="Placeholder Text"/>
    <w:basedOn w:val="DefaultParagraphFont"/>
    <w:uiPriority w:val="99"/>
    <w:semiHidden/>
    <w:rsid w:val="00AD4A87"/>
    <w:rPr>
      <w:color w:val="808080"/>
    </w:rPr>
  </w:style>
  <w:style w:type="paragraph" w:customStyle="1" w:styleId="Financialstatementdata">
    <w:name w:val="Financial statement data"/>
    <w:basedOn w:val="Normal"/>
    <w:rsid w:val="008B6042"/>
    <w:pPr>
      <w:spacing w:after="0" w:line="240" w:lineRule="auto"/>
      <w:jc w:val="right"/>
    </w:pPr>
    <w:rPr>
      <w:sz w:val="20"/>
    </w:rPr>
  </w:style>
  <w:style w:type="paragraph" w:customStyle="1" w:styleId="Financialstatementtext">
    <w:name w:val="Financial statement text"/>
    <w:basedOn w:val="Financialstatementdata"/>
    <w:rsid w:val="008B6042"/>
    <w:pPr>
      <w:jc w:val="left"/>
    </w:pPr>
  </w:style>
  <w:style w:type="character" w:styleId="CommentReference">
    <w:name w:val="annotation reference"/>
    <w:basedOn w:val="DefaultParagraphFont"/>
    <w:uiPriority w:val="99"/>
    <w:rsid w:val="000729F6"/>
    <w:rPr>
      <w:sz w:val="16"/>
      <w:szCs w:val="16"/>
    </w:rPr>
  </w:style>
  <w:style w:type="paragraph" w:styleId="CommentText">
    <w:name w:val="annotation text"/>
    <w:basedOn w:val="Normal"/>
    <w:link w:val="CommentTextChar"/>
    <w:rsid w:val="000729F6"/>
    <w:pPr>
      <w:spacing w:line="240" w:lineRule="auto"/>
    </w:pPr>
    <w:rPr>
      <w:sz w:val="20"/>
      <w:szCs w:val="20"/>
    </w:rPr>
  </w:style>
  <w:style w:type="character" w:customStyle="1" w:styleId="CommentTextChar">
    <w:name w:val="Comment Text Char"/>
    <w:basedOn w:val="DefaultParagraphFont"/>
    <w:link w:val="CommentText"/>
    <w:rsid w:val="000729F6"/>
    <w:rPr>
      <w:rFonts w:asciiTheme="minorHAnsi" w:eastAsiaTheme="minorEastAsia" w:hAnsiTheme="minorHAnsi" w:cstheme="minorBidi"/>
      <w:lang w:val="en-US" w:eastAsia="en-US" w:bidi="en-US"/>
    </w:rPr>
  </w:style>
  <w:style w:type="paragraph" w:styleId="CommentSubject">
    <w:name w:val="annotation subject"/>
    <w:basedOn w:val="CommentText"/>
    <w:next w:val="CommentText"/>
    <w:link w:val="CommentSubjectChar"/>
    <w:rsid w:val="000729F6"/>
    <w:rPr>
      <w:b/>
      <w:bCs/>
    </w:rPr>
  </w:style>
  <w:style w:type="character" w:customStyle="1" w:styleId="CommentSubjectChar">
    <w:name w:val="Comment Subject Char"/>
    <w:basedOn w:val="CommentTextChar"/>
    <w:link w:val="CommentSubject"/>
    <w:rsid w:val="000729F6"/>
    <w:rPr>
      <w:rFonts w:asciiTheme="minorHAnsi" w:eastAsiaTheme="minorEastAsia" w:hAnsiTheme="minorHAnsi" w:cstheme="minorBidi"/>
      <w:b/>
      <w:bCs/>
      <w:lang w:val="en-US" w:eastAsia="en-US" w:bidi="en-US"/>
    </w:rPr>
  </w:style>
  <w:style w:type="paragraph" w:customStyle="1" w:styleId="Suppdocheading1">
    <w:name w:val="Supp doc heading 1"/>
    <w:basedOn w:val="Normal"/>
    <w:link w:val="Suppdocheading1Char"/>
    <w:autoRedefine/>
    <w:qFormat/>
    <w:rsid w:val="0049462E"/>
    <w:pPr>
      <w:tabs>
        <w:tab w:val="left" w:pos="284"/>
      </w:tabs>
      <w:spacing w:before="120" w:after="0" w:line="240" w:lineRule="auto"/>
      <w:jc w:val="both"/>
      <w:outlineLvl w:val="2"/>
    </w:pPr>
    <w:rPr>
      <w:rFonts w:ascii="Century Gothic" w:hAnsi="Century Gothic"/>
      <w:lang w:val="en-AU" w:eastAsia="en-AU" w:bidi="ar-SA"/>
    </w:rPr>
  </w:style>
  <w:style w:type="character" w:customStyle="1" w:styleId="Suppdocheading1Char">
    <w:name w:val="Supp doc heading 1 Char"/>
    <w:basedOn w:val="DefaultParagraphFont"/>
    <w:link w:val="Suppdocheading1"/>
    <w:rsid w:val="0049462E"/>
    <w:rPr>
      <w:rFonts w:ascii="Century Gothic" w:eastAsiaTheme="minorEastAsia" w:hAnsi="Century Gothic" w:cstheme="minorBidi"/>
      <w:sz w:val="22"/>
      <w:szCs w:val="22"/>
    </w:rPr>
  </w:style>
  <w:style w:type="character" w:styleId="FollowedHyperlink">
    <w:name w:val="FollowedHyperlink"/>
    <w:basedOn w:val="DefaultParagraphFont"/>
    <w:rsid w:val="00554361"/>
    <w:rPr>
      <w:color w:val="800080" w:themeColor="followedHyperlink"/>
      <w:u w:val="single"/>
    </w:rPr>
  </w:style>
  <w:style w:type="paragraph" w:customStyle="1" w:styleId="Supportdocbullets">
    <w:name w:val="Support doc bullets"/>
    <w:basedOn w:val="Normal"/>
    <w:link w:val="SupportdocbulletsChar"/>
    <w:qFormat/>
    <w:rsid w:val="003F1ADC"/>
    <w:pPr>
      <w:numPr>
        <w:numId w:val="21"/>
      </w:numPr>
      <w:spacing w:after="0" w:line="240" w:lineRule="auto"/>
      <w:jc w:val="both"/>
    </w:pPr>
    <w:rPr>
      <w:rFonts w:ascii="Century Gothic" w:hAnsi="Century Gothic"/>
    </w:rPr>
  </w:style>
  <w:style w:type="character" w:customStyle="1" w:styleId="SupportdocbulletsChar">
    <w:name w:val="Support doc bullets Char"/>
    <w:basedOn w:val="ASRBodyTextChar"/>
    <w:link w:val="Supportdocbullets"/>
    <w:rsid w:val="003F1ADC"/>
    <w:rPr>
      <w:rFonts w:ascii="Century Gothic" w:eastAsiaTheme="minorEastAsia" w:hAnsi="Century Gothic" w:cstheme="minorBidi"/>
      <w:sz w:val="22"/>
      <w:szCs w:val="22"/>
      <w:lang w:val="en-US" w:eastAsia="en-US" w:bidi="en-US"/>
    </w:rPr>
  </w:style>
  <w:style w:type="character" w:customStyle="1" w:styleId="ASRListBulletChar">
    <w:name w:val="ASR List Bullet Char"/>
    <w:basedOn w:val="DefaultParagraphFont"/>
    <w:link w:val="ASRListBullet"/>
    <w:locked/>
    <w:rsid w:val="006D5F56"/>
    <w:rPr>
      <w:rFonts w:asciiTheme="minorHAnsi" w:eastAsiaTheme="minorEastAsia" w:hAnsiTheme="minorHAnsi" w:cstheme="minorBidi"/>
      <w:sz w:val="22"/>
      <w:szCs w:val="22"/>
      <w:lang w:val="en-US" w:eastAsia="en-US" w:bidi="en-US"/>
    </w:rPr>
  </w:style>
  <w:style w:type="paragraph" w:customStyle="1" w:styleId="Suppdocbodytext">
    <w:name w:val="Supp doc body text"/>
    <w:basedOn w:val="ASRBodyText"/>
    <w:link w:val="SuppdocbodytextChar"/>
    <w:qFormat/>
    <w:rsid w:val="006D5F56"/>
    <w:pPr>
      <w:spacing w:after="0"/>
    </w:pPr>
    <w:rPr>
      <w:rFonts w:ascii="Century Gothic" w:hAnsi="Century Gothic"/>
    </w:rPr>
  </w:style>
  <w:style w:type="character" w:customStyle="1" w:styleId="SuppdocbodytextChar">
    <w:name w:val="Supp doc body text Char"/>
    <w:basedOn w:val="ASRBodyTextChar"/>
    <w:link w:val="Suppdocbodytext"/>
    <w:rsid w:val="006D5F56"/>
    <w:rPr>
      <w:rFonts w:ascii="Century Gothic" w:eastAsiaTheme="minorEastAsia" w:hAnsi="Century Gothic" w:cstheme="minorBidi"/>
      <w:sz w:val="22"/>
      <w:szCs w:val="22"/>
      <w:lang w:val="en-US" w:eastAsia="en-US" w:bidi="en-US"/>
    </w:rPr>
  </w:style>
  <w:style w:type="table" w:customStyle="1" w:styleId="TableGrid1">
    <w:name w:val="Table Grid1"/>
    <w:basedOn w:val="TableNormal"/>
    <w:next w:val="TableGrid"/>
    <w:uiPriority w:val="59"/>
    <w:rsid w:val="0036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TableNormal"/>
    <w:uiPriority w:val="61"/>
    <w:rsid w:val="00361372"/>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SRTargetChar">
    <w:name w:val="ASR Target Char"/>
    <w:basedOn w:val="DefaultParagraphFont"/>
    <w:link w:val="ASRTarget"/>
    <w:locked/>
    <w:rsid w:val="00F51673"/>
    <w:rPr>
      <w:rFonts w:ascii="Calibri" w:hAnsi="Calibri"/>
      <w:b/>
      <w:i/>
      <w:lang w:val="en-US" w:bidi="en-US"/>
    </w:rPr>
  </w:style>
  <w:style w:type="paragraph" w:customStyle="1" w:styleId="ASRTarget">
    <w:name w:val="ASR Target"/>
    <w:basedOn w:val="ASRHeading4"/>
    <w:link w:val="ASRTargetChar"/>
    <w:qFormat/>
    <w:rsid w:val="00F51673"/>
    <w:rPr>
      <w:rFonts w:eastAsia="Times New Roman" w:cs="Times New Roman"/>
      <w:i/>
      <w:sz w:val="20"/>
      <w:szCs w:val="20"/>
      <w:lang w:eastAsia="en-AU"/>
    </w:rPr>
  </w:style>
  <w:style w:type="paragraph" w:styleId="ListParagraph">
    <w:name w:val="List Paragraph"/>
    <w:basedOn w:val="Normal"/>
    <w:uiPriority w:val="34"/>
    <w:qFormat/>
    <w:rsid w:val="003D0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68C4"/>
    <w:pPr>
      <w:spacing w:after="200" w:line="276" w:lineRule="auto"/>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Heading1Char"/>
    <w:rsid w:val="00C71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E3"/>
    <w:rPr>
      <w:rFonts w:asciiTheme="minorHAnsi" w:eastAsiaTheme="minorEastAsia" w:hAnsiTheme="minorHAnsi" w:cstheme="minorBidi"/>
      <w:sz w:val="22"/>
      <w:szCs w:val="22"/>
      <w:lang w:val="en-US" w:eastAsia="en-US" w:bidi="en-US"/>
    </w:rPr>
  </w:style>
  <w:style w:type="paragraph" w:styleId="Footer">
    <w:name w:val="footer"/>
    <w:basedOn w:val="Normal"/>
    <w:link w:val="FooterChar"/>
    <w:uiPriority w:val="99"/>
    <w:unhideWhenUsed/>
    <w:rsid w:val="0099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E3"/>
    <w:rPr>
      <w:rFonts w:asciiTheme="minorHAnsi" w:eastAsiaTheme="minorEastAsia" w:hAnsiTheme="minorHAnsi" w:cstheme="minorBidi"/>
      <w:sz w:val="22"/>
      <w:szCs w:val="22"/>
      <w:lang w:val="en-US" w:eastAsia="en-US" w:bidi="en-US"/>
    </w:rPr>
  </w:style>
  <w:style w:type="paragraph" w:customStyle="1" w:styleId="InsertName">
    <w:name w:val="Insert Name"/>
    <w:basedOn w:val="Normal"/>
    <w:qFormat/>
    <w:rsid w:val="002611FB"/>
    <w:pPr>
      <w:spacing w:before="120"/>
    </w:pPr>
    <w:rPr>
      <w:b/>
    </w:rPr>
  </w:style>
  <w:style w:type="paragraph" w:styleId="ListBullet">
    <w:name w:val="List Bullet"/>
    <w:basedOn w:val="Normal"/>
    <w:rsid w:val="009974E3"/>
    <w:pPr>
      <w:numPr>
        <w:numId w:val="2"/>
      </w:numPr>
      <w:spacing w:after="0" w:line="240" w:lineRule="auto"/>
      <w:contextualSpacing/>
    </w:pPr>
    <w:rPr>
      <w:rFonts w:eastAsiaTheme="minorHAnsi"/>
      <w:sz w:val="24"/>
      <w:szCs w:val="24"/>
      <w:lang w:bidi="ar-SA"/>
    </w:rPr>
  </w:style>
  <w:style w:type="table" w:customStyle="1" w:styleId="LightList-Accent21">
    <w:name w:val="Light List - Accent 21"/>
    <w:basedOn w:val="TableNormal"/>
    <w:next w:val="LightList-Accent2"/>
    <w:uiPriority w:val="61"/>
    <w:rsid w:val="00BE53BE"/>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2">
    <w:name w:val="Light List Accent 2"/>
    <w:basedOn w:val="TableNormal"/>
    <w:uiPriority w:val="61"/>
    <w:rsid w:val="009974E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rsid w:val="00FB3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3071"/>
    <w:rPr>
      <w:rFonts w:ascii="Tahoma" w:eastAsiaTheme="minorEastAsia" w:hAnsi="Tahoma" w:cs="Tahoma"/>
      <w:sz w:val="16"/>
      <w:szCs w:val="16"/>
      <w:lang w:val="en-US" w:eastAsia="en-US" w:bidi="en-US"/>
    </w:rPr>
  </w:style>
  <w:style w:type="paragraph" w:customStyle="1" w:styleId="ASRHeading1">
    <w:name w:val="ASR Heading 1"/>
    <w:next w:val="Normal"/>
    <w:link w:val="ASRHeading1Char"/>
    <w:autoRedefine/>
    <w:qFormat/>
    <w:rsid w:val="00952B50"/>
    <w:pPr>
      <w:spacing w:before="240"/>
      <w:outlineLvl w:val="0"/>
    </w:pPr>
    <w:rPr>
      <w:rFonts w:asciiTheme="minorHAnsi" w:eastAsiaTheme="minorEastAsia" w:hAnsiTheme="minorHAnsi" w:cstheme="minorBidi"/>
      <w:b/>
      <w:sz w:val="32"/>
      <w:szCs w:val="22"/>
      <w:lang w:val="en-US" w:eastAsia="en-US" w:bidi="en-US"/>
    </w:rPr>
  </w:style>
  <w:style w:type="paragraph" w:customStyle="1" w:styleId="ASRBodyText">
    <w:name w:val="ASR Body Text"/>
    <w:basedOn w:val="Normal"/>
    <w:link w:val="ASRBodyTextChar"/>
    <w:qFormat/>
    <w:rsid w:val="00F17EE8"/>
    <w:pPr>
      <w:spacing w:before="120" w:after="120" w:line="240" w:lineRule="auto"/>
      <w:jc w:val="both"/>
    </w:pPr>
  </w:style>
  <w:style w:type="character" w:customStyle="1" w:styleId="ASRHeading1Char">
    <w:name w:val="ASR Heading 1 Char"/>
    <w:basedOn w:val="DefaultParagraphFont"/>
    <w:link w:val="ASRHeading1"/>
    <w:rsid w:val="00952B50"/>
    <w:rPr>
      <w:rFonts w:asciiTheme="minorHAnsi" w:eastAsiaTheme="minorEastAsia" w:hAnsiTheme="minorHAnsi" w:cstheme="minorBidi"/>
      <w:b/>
      <w:sz w:val="32"/>
      <w:szCs w:val="22"/>
      <w:lang w:val="en-US" w:eastAsia="en-US" w:bidi="en-US"/>
    </w:rPr>
  </w:style>
  <w:style w:type="paragraph" w:customStyle="1" w:styleId="ASRHeading2">
    <w:name w:val="ASR Heading 2"/>
    <w:basedOn w:val="Normal"/>
    <w:qFormat/>
    <w:rsid w:val="002113BF"/>
    <w:pPr>
      <w:spacing w:before="240" w:after="0" w:line="240" w:lineRule="auto"/>
    </w:pPr>
    <w:rPr>
      <w:b/>
      <w:color w:val="000000" w:themeColor="text1"/>
      <w:sz w:val="28"/>
    </w:rPr>
  </w:style>
  <w:style w:type="paragraph" w:customStyle="1" w:styleId="ASRHeading3">
    <w:name w:val="ASR Heading 3"/>
    <w:basedOn w:val="Normal"/>
    <w:qFormat/>
    <w:rsid w:val="00C572CB"/>
    <w:pPr>
      <w:spacing w:before="120" w:after="120" w:line="240" w:lineRule="auto"/>
      <w:jc w:val="both"/>
    </w:pPr>
    <w:rPr>
      <w:rFonts w:ascii="Calibri" w:hAnsi="Calibri"/>
      <w:b/>
      <w:bCs/>
      <w:sz w:val="24"/>
      <w:szCs w:val="24"/>
    </w:rPr>
  </w:style>
  <w:style w:type="paragraph" w:customStyle="1" w:styleId="ASRTableText">
    <w:name w:val="ASR Table Text"/>
    <w:basedOn w:val="Normal"/>
    <w:qFormat/>
    <w:rsid w:val="00C572CB"/>
    <w:rPr>
      <w:rFonts w:eastAsia="Times New Roman"/>
      <w:b/>
      <w:bCs/>
      <w:iCs/>
      <w:color w:val="000000"/>
      <w:sz w:val="20"/>
      <w:szCs w:val="16"/>
      <w:lang w:eastAsia="en-AU"/>
    </w:rPr>
  </w:style>
  <w:style w:type="paragraph" w:customStyle="1" w:styleId="ASRListBullet">
    <w:name w:val="ASR List Bullet"/>
    <w:basedOn w:val="Normal"/>
    <w:link w:val="ASRListBulletChar"/>
    <w:qFormat/>
    <w:rsid w:val="00C7190A"/>
    <w:pPr>
      <w:numPr>
        <w:numId w:val="1"/>
      </w:numPr>
      <w:spacing w:before="120" w:after="120" w:line="240" w:lineRule="auto"/>
      <w:jc w:val="both"/>
    </w:pPr>
  </w:style>
  <w:style w:type="paragraph" w:customStyle="1" w:styleId="ASRHeading4">
    <w:name w:val="ASR Heading 4"/>
    <w:basedOn w:val="Normal"/>
    <w:qFormat/>
    <w:rsid w:val="00340D4F"/>
    <w:pPr>
      <w:spacing w:before="120" w:after="120" w:line="240" w:lineRule="auto"/>
      <w:jc w:val="both"/>
    </w:pPr>
    <w:rPr>
      <w:rFonts w:ascii="Calibri" w:hAnsi="Calibri"/>
      <w:b/>
    </w:rPr>
  </w:style>
  <w:style w:type="character" w:customStyle="1" w:styleId="Heading1Char">
    <w:name w:val="Heading 1 Char"/>
    <w:basedOn w:val="DefaultParagraphFont"/>
    <w:link w:val="Heading1"/>
    <w:rsid w:val="00C7190A"/>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ASRListBullet3">
    <w:name w:val="ASR List Bullet 3"/>
    <w:basedOn w:val="Normal"/>
    <w:link w:val="ASRListBullet3Char"/>
    <w:qFormat/>
    <w:rsid w:val="001C7F0A"/>
    <w:pPr>
      <w:numPr>
        <w:numId w:val="16"/>
      </w:numPr>
      <w:spacing w:before="120" w:after="120" w:line="240" w:lineRule="auto"/>
      <w:jc w:val="both"/>
    </w:pPr>
    <w:rPr>
      <w:lang w:val="en-AU" w:eastAsia="en-AU" w:bidi="ar-SA"/>
    </w:rPr>
  </w:style>
  <w:style w:type="character" w:customStyle="1" w:styleId="ASRBodyTextChar">
    <w:name w:val="ASR Body Text Char"/>
    <w:basedOn w:val="DefaultParagraphFont"/>
    <w:link w:val="ASRBodyText"/>
    <w:rsid w:val="00CB0212"/>
    <w:rPr>
      <w:rFonts w:asciiTheme="minorHAnsi" w:eastAsiaTheme="minorEastAsia" w:hAnsiTheme="minorHAnsi" w:cstheme="minorBidi"/>
      <w:sz w:val="22"/>
      <w:szCs w:val="22"/>
      <w:lang w:val="en-US" w:eastAsia="en-US" w:bidi="en-US"/>
    </w:rPr>
  </w:style>
  <w:style w:type="character" w:customStyle="1" w:styleId="ASRListBullet3Char">
    <w:name w:val="ASR List Bullet 3 Char"/>
    <w:basedOn w:val="DefaultParagraphFont"/>
    <w:link w:val="ASRListBullet3"/>
    <w:rsid w:val="001C7F0A"/>
    <w:rPr>
      <w:rFonts w:asciiTheme="minorHAnsi" w:eastAsiaTheme="minorEastAsia" w:hAnsiTheme="minorHAnsi" w:cstheme="minorBidi"/>
      <w:sz w:val="22"/>
      <w:szCs w:val="22"/>
      <w:lang w:val="en-US" w:eastAsia="en-US" w:bidi="en-US"/>
    </w:rPr>
  </w:style>
  <w:style w:type="paragraph" w:styleId="TOC1">
    <w:name w:val="toc 1"/>
    <w:basedOn w:val="Normal"/>
    <w:next w:val="Normal"/>
    <w:autoRedefine/>
    <w:uiPriority w:val="39"/>
    <w:rsid w:val="00FD59D8"/>
    <w:pPr>
      <w:spacing w:after="100"/>
    </w:pPr>
  </w:style>
  <w:style w:type="paragraph" w:styleId="TOC2">
    <w:name w:val="toc 2"/>
    <w:basedOn w:val="Normal"/>
    <w:next w:val="Normal"/>
    <w:autoRedefine/>
    <w:uiPriority w:val="39"/>
    <w:rsid w:val="00FD59D8"/>
    <w:pPr>
      <w:spacing w:after="100"/>
      <w:ind w:left="220"/>
    </w:pPr>
  </w:style>
  <w:style w:type="paragraph" w:styleId="TOC3">
    <w:name w:val="toc 3"/>
    <w:basedOn w:val="Normal"/>
    <w:next w:val="Normal"/>
    <w:autoRedefine/>
    <w:uiPriority w:val="39"/>
    <w:rsid w:val="00FD59D8"/>
    <w:pPr>
      <w:spacing w:after="100"/>
      <w:ind w:left="440"/>
    </w:pPr>
  </w:style>
  <w:style w:type="character" w:styleId="Hyperlink">
    <w:name w:val="Hyperlink"/>
    <w:basedOn w:val="DefaultParagraphFont"/>
    <w:uiPriority w:val="99"/>
    <w:unhideWhenUsed/>
    <w:rsid w:val="00FD59D8"/>
    <w:rPr>
      <w:color w:val="0000FF" w:themeColor="hyperlink"/>
      <w:u w:val="single"/>
    </w:rPr>
  </w:style>
  <w:style w:type="table" w:styleId="TableGrid">
    <w:name w:val="Table Grid"/>
    <w:basedOn w:val="TableNormal"/>
    <w:uiPriority w:val="59"/>
    <w:rsid w:val="00BE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footer">
    <w:name w:val="7.0 footer"/>
    <w:basedOn w:val="Normal"/>
    <w:qFormat/>
    <w:rsid w:val="00BC3234"/>
    <w:pPr>
      <w:tabs>
        <w:tab w:val="right" w:pos="6691"/>
        <w:tab w:val="right" w:pos="9526"/>
        <w:tab w:val="right" w:pos="10093"/>
      </w:tabs>
      <w:spacing w:after="0" w:line="180" w:lineRule="exact"/>
    </w:pPr>
    <w:rPr>
      <w:rFonts w:ascii="Arial Narrow Bold" w:eastAsia="Times New Roman" w:hAnsi="Arial Narrow Bold" w:cs="Times New Roman"/>
      <w:b/>
      <w:caps/>
      <w:noProof/>
      <w:color w:val="FFFFFF"/>
      <w:spacing w:val="2"/>
      <w:sz w:val="16"/>
      <w:szCs w:val="16"/>
      <w:lang w:val="en-AU" w:eastAsia="en-AU" w:bidi="ar-SA"/>
    </w:rPr>
  </w:style>
  <w:style w:type="character" w:styleId="PlaceholderText">
    <w:name w:val="Placeholder Text"/>
    <w:basedOn w:val="DefaultParagraphFont"/>
    <w:uiPriority w:val="99"/>
    <w:semiHidden/>
    <w:rsid w:val="00AD4A87"/>
    <w:rPr>
      <w:color w:val="808080"/>
    </w:rPr>
  </w:style>
  <w:style w:type="paragraph" w:customStyle="1" w:styleId="Financialstatementdata">
    <w:name w:val="Financial statement data"/>
    <w:basedOn w:val="Normal"/>
    <w:rsid w:val="008B6042"/>
    <w:pPr>
      <w:spacing w:after="0" w:line="240" w:lineRule="auto"/>
      <w:jc w:val="right"/>
    </w:pPr>
    <w:rPr>
      <w:sz w:val="20"/>
    </w:rPr>
  </w:style>
  <w:style w:type="paragraph" w:customStyle="1" w:styleId="Financialstatementtext">
    <w:name w:val="Financial statement text"/>
    <w:basedOn w:val="Financialstatementdata"/>
    <w:rsid w:val="008B6042"/>
    <w:pPr>
      <w:jc w:val="left"/>
    </w:pPr>
  </w:style>
  <w:style w:type="character" w:styleId="CommentReference">
    <w:name w:val="annotation reference"/>
    <w:basedOn w:val="DefaultParagraphFont"/>
    <w:uiPriority w:val="99"/>
    <w:rsid w:val="000729F6"/>
    <w:rPr>
      <w:sz w:val="16"/>
      <w:szCs w:val="16"/>
    </w:rPr>
  </w:style>
  <w:style w:type="paragraph" w:styleId="CommentText">
    <w:name w:val="annotation text"/>
    <w:basedOn w:val="Normal"/>
    <w:link w:val="CommentTextChar"/>
    <w:rsid w:val="000729F6"/>
    <w:pPr>
      <w:spacing w:line="240" w:lineRule="auto"/>
    </w:pPr>
    <w:rPr>
      <w:sz w:val="20"/>
      <w:szCs w:val="20"/>
    </w:rPr>
  </w:style>
  <w:style w:type="character" w:customStyle="1" w:styleId="CommentTextChar">
    <w:name w:val="Comment Text Char"/>
    <w:basedOn w:val="DefaultParagraphFont"/>
    <w:link w:val="CommentText"/>
    <w:rsid w:val="000729F6"/>
    <w:rPr>
      <w:rFonts w:asciiTheme="minorHAnsi" w:eastAsiaTheme="minorEastAsia" w:hAnsiTheme="minorHAnsi" w:cstheme="minorBidi"/>
      <w:lang w:val="en-US" w:eastAsia="en-US" w:bidi="en-US"/>
    </w:rPr>
  </w:style>
  <w:style w:type="paragraph" w:styleId="CommentSubject">
    <w:name w:val="annotation subject"/>
    <w:basedOn w:val="CommentText"/>
    <w:next w:val="CommentText"/>
    <w:link w:val="CommentSubjectChar"/>
    <w:rsid w:val="000729F6"/>
    <w:rPr>
      <w:b/>
      <w:bCs/>
    </w:rPr>
  </w:style>
  <w:style w:type="character" w:customStyle="1" w:styleId="CommentSubjectChar">
    <w:name w:val="Comment Subject Char"/>
    <w:basedOn w:val="CommentTextChar"/>
    <w:link w:val="CommentSubject"/>
    <w:rsid w:val="000729F6"/>
    <w:rPr>
      <w:rFonts w:asciiTheme="minorHAnsi" w:eastAsiaTheme="minorEastAsia" w:hAnsiTheme="minorHAnsi" w:cstheme="minorBidi"/>
      <w:b/>
      <w:bCs/>
      <w:lang w:val="en-US" w:eastAsia="en-US" w:bidi="en-US"/>
    </w:rPr>
  </w:style>
  <w:style w:type="paragraph" w:customStyle="1" w:styleId="Suppdocheading1">
    <w:name w:val="Supp doc heading 1"/>
    <w:basedOn w:val="Normal"/>
    <w:link w:val="Suppdocheading1Char"/>
    <w:autoRedefine/>
    <w:qFormat/>
    <w:rsid w:val="0049462E"/>
    <w:pPr>
      <w:tabs>
        <w:tab w:val="left" w:pos="284"/>
      </w:tabs>
      <w:spacing w:before="120" w:after="0" w:line="240" w:lineRule="auto"/>
      <w:jc w:val="both"/>
      <w:outlineLvl w:val="2"/>
    </w:pPr>
    <w:rPr>
      <w:rFonts w:ascii="Century Gothic" w:hAnsi="Century Gothic"/>
      <w:lang w:val="en-AU" w:eastAsia="en-AU" w:bidi="ar-SA"/>
    </w:rPr>
  </w:style>
  <w:style w:type="character" w:customStyle="1" w:styleId="Suppdocheading1Char">
    <w:name w:val="Supp doc heading 1 Char"/>
    <w:basedOn w:val="DefaultParagraphFont"/>
    <w:link w:val="Suppdocheading1"/>
    <w:rsid w:val="0049462E"/>
    <w:rPr>
      <w:rFonts w:ascii="Century Gothic" w:eastAsiaTheme="minorEastAsia" w:hAnsi="Century Gothic" w:cstheme="minorBidi"/>
      <w:sz w:val="22"/>
      <w:szCs w:val="22"/>
    </w:rPr>
  </w:style>
  <w:style w:type="character" w:styleId="FollowedHyperlink">
    <w:name w:val="FollowedHyperlink"/>
    <w:basedOn w:val="DefaultParagraphFont"/>
    <w:rsid w:val="00554361"/>
    <w:rPr>
      <w:color w:val="800080" w:themeColor="followedHyperlink"/>
      <w:u w:val="single"/>
    </w:rPr>
  </w:style>
  <w:style w:type="paragraph" w:customStyle="1" w:styleId="Supportdocbullets">
    <w:name w:val="Support doc bullets"/>
    <w:basedOn w:val="Normal"/>
    <w:link w:val="SupportdocbulletsChar"/>
    <w:qFormat/>
    <w:rsid w:val="003F1ADC"/>
    <w:pPr>
      <w:numPr>
        <w:numId w:val="21"/>
      </w:numPr>
      <w:spacing w:after="0" w:line="240" w:lineRule="auto"/>
      <w:jc w:val="both"/>
    </w:pPr>
    <w:rPr>
      <w:rFonts w:ascii="Century Gothic" w:hAnsi="Century Gothic"/>
    </w:rPr>
  </w:style>
  <w:style w:type="character" w:customStyle="1" w:styleId="SupportdocbulletsChar">
    <w:name w:val="Support doc bullets Char"/>
    <w:basedOn w:val="ASRBodyTextChar"/>
    <w:link w:val="Supportdocbullets"/>
    <w:rsid w:val="003F1ADC"/>
    <w:rPr>
      <w:rFonts w:ascii="Century Gothic" w:eastAsiaTheme="minorEastAsia" w:hAnsi="Century Gothic" w:cstheme="minorBidi"/>
      <w:sz w:val="22"/>
      <w:szCs w:val="22"/>
      <w:lang w:val="en-US" w:eastAsia="en-US" w:bidi="en-US"/>
    </w:rPr>
  </w:style>
  <w:style w:type="character" w:customStyle="1" w:styleId="ASRListBulletChar">
    <w:name w:val="ASR List Bullet Char"/>
    <w:basedOn w:val="DefaultParagraphFont"/>
    <w:link w:val="ASRListBullet"/>
    <w:locked/>
    <w:rsid w:val="006D5F56"/>
    <w:rPr>
      <w:rFonts w:asciiTheme="minorHAnsi" w:eastAsiaTheme="minorEastAsia" w:hAnsiTheme="minorHAnsi" w:cstheme="minorBidi"/>
      <w:sz w:val="22"/>
      <w:szCs w:val="22"/>
      <w:lang w:val="en-US" w:eastAsia="en-US" w:bidi="en-US"/>
    </w:rPr>
  </w:style>
  <w:style w:type="paragraph" w:customStyle="1" w:styleId="Suppdocbodytext">
    <w:name w:val="Supp doc body text"/>
    <w:basedOn w:val="ASRBodyText"/>
    <w:link w:val="SuppdocbodytextChar"/>
    <w:qFormat/>
    <w:rsid w:val="006D5F56"/>
    <w:pPr>
      <w:spacing w:after="0"/>
    </w:pPr>
    <w:rPr>
      <w:rFonts w:ascii="Century Gothic" w:hAnsi="Century Gothic"/>
    </w:rPr>
  </w:style>
  <w:style w:type="character" w:customStyle="1" w:styleId="SuppdocbodytextChar">
    <w:name w:val="Supp doc body text Char"/>
    <w:basedOn w:val="ASRBodyTextChar"/>
    <w:link w:val="Suppdocbodytext"/>
    <w:rsid w:val="006D5F56"/>
    <w:rPr>
      <w:rFonts w:ascii="Century Gothic" w:eastAsiaTheme="minorEastAsia" w:hAnsi="Century Gothic" w:cstheme="minorBidi"/>
      <w:sz w:val="22"/>
      <w:szCs w:val="22"/>
      <w:lang w:val="en-US" w:eastAsia="en-US" w:bidi="en-US"/>
    </w:rPr>
  </w:style>
  <w:style w:type="table" w:customStyle="1" w:styleId="TableGrid1">
    <w:name w:val="Table Grid1"/>
    <w:basedOn w:val="TableNormal"/>
    <w:next w:val="TableGrid"/>
    <w:uiPriority w:val="59"/>
    <w:rsid w:val="00361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TableNormal"/>
    <w:uiPriority w:val="61"/>
    <w:rsid w:val="00361372"/>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SRTargetChar">
    <w:name w:val="ASR Target Char"/>
    <w:basedOn w:val="DefaultParagraphFont"/>
    <w:link w:val="ASRTarget"/>
    <w:locked/>
    <w:rsid w:val="00F51673"/>
    <w:rPr>
      <w:rFonts w:ascii="Calibri" w:hAnsi="Calibri"/>
      <w:b/>
      <w:i/>
      <w:lang w:val="en-US" w:bidi="en-US"/>
    </w:rPr>
  </w:style>
  <w:style w:type="paragraph" w:customStyle="1" w:styleId="ASRTarget">
    <w:name w:val="ASR Target"/>
    <w:basedOn w:val="ASRHeading4"/>
    <w:link w:val="ASRTargetChar"/>
    <w:qFormat/>
    <w:rsid w:val="00F51673"/>
    <w:rPr>
      <w:rFonts w:eastAsia="Times New Roman" w:cs="Times New Roman"/>
      <w:i/>
      <w:sz w:val="20"/>
      <w:szCs w:val="20"/>
      <w:lang w:eastAsia="en-AU"/>
    </w:rPr>
  </w:style>
  <w:style w:type="paragraph" w:styleId="ListParagraph">
    <w:name w:val="List Paragraph"/>
    <w:basedOn w:val="Normal"/>
    <w:uiPriority w:val="34"/>
    <w:qFormat/>
    <w:rsid w:val="003D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3074">
      <w:bodyDiv w:val="1"/>
      <w:marLeft w:val="0"/>
      <w:marRight w:val="0"/>
      <w:marTop w:val="0"/>
      <w:marBottom w:val="0"/>
      <w:divBdr>
        <w:top w:val="none" w:sz="0" w:space="0" w:color="auto"/>
        <w:left w:val="none" w:sz="0" w:space="0" w:color="auto"/>
        <w:bottom w:val="none" w:sz="0" w:space="0" w:color="auto"/>
        <w:right w:val="none" w:sz="0" w:space="0" w:color="auto"/>
      </w:divBdr>
    </w:div>
    <w:div w:id="1166750748">
      <w:bodyDiv w:val="1"/>
      <w:marLeft w:val="0"/>
      <w:marRight w:val="0"/>
      <w:marTop w:val="0"/>
      <w:marBottom w:val="0"/>
      <w:divBdr>
        <w:top w:val="none" w:sz="0" w:space="0" w:color="auto"/>
        <w:left w:val="none" w:sz="0" w:space="0" w:color="auto"/>
        <w:bottom w:val="none" w:sz="0" w:space="0" w:color="auto"/>
        <w:right w:val="none" w:sz="0" w:space="0" w:color="auto"/>
      </w:divBdr>
    </w:div>
    <w:div w:id="1242104609">
      <w:bodyDiv w:val="1"/>
      <w:marLeft w:val="0"/>
      <w:marRight w:val="0"/>
      <w:marTop w:val="0"/>
      <w:marBottom w:val="0"/>
      <w:divBdr>
        <w:top w:val="none" w:sz="0" w:space="0" w:color="auto"/>
        <w:left w:val="none" w:sz="0" w:space="0" w:color="auto"/>
        <w:bottom w:val="none" w:sz="0" w:space="0" w:color="auto"/>
        <w:right w:val="none" w:sz="0" w:space="0" w:color="auto"/>
      </w:divBdr>
    </w:div>
    <w:div w:id="1253127812">
      <w:bodyDiv w:val="1"/>
      <w:marLeft w:val="0"/>
      <w:marRight w:val="0"/>
      <w:marTop w:val="0"/>
      <w:marBottom w:val="0"/>
      <w:divBdr>
        <w:top w:val="none" w:sz="0" w:space="0" w:color="auto"/>
        <w:left w:val="none" w:sz="0" w:space="0" w:color="auto"/>
        <w:bottom w:val="none" w:sz="0" w:space="0" w:color="auto"/>
        <w:right w:val="none" w:sz="0" w:space="0" w:color="auto"/>
      </w:divBdr>
    </w:div>
    <w:div w:id="19529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rrowitch-p.school@det.nsw.edu.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schools.nsw.edu.au/learning/emsad/asr/index.php" TargetMode="Externa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yarrowitch-p.schools.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C19049A5614E11BE827774D21634BF"/>
        <w:category>
          <w:name w:val="General"/>
          <w:gallery w:val="placeholder"/>
        </w:category>
        <w:types>
          <w:type w:val="bbPlcHdr"/>
        </w:types>
        <w:behaviors>
          <w:behavior w:val="content"/>
        </w:behaviors>
        <w:guid w:val="{8E33C21D-4642-4F86-8013-C00F9E194EA1}"/>
      </w:docPartPr>
      <w:docPartBody>
        <w:p w:rsidR="00FB3406" w:rsidRDefault="00FB3406" w:rsidP="00FB3406">
          <w:pPr>
            <w:pStyle w:val="C4C19049A5614E11BE827774D21634BF"/>
          </w:pPr>
          <w:r w:rsidRPr="00A43146">
            <w:rPr>
              <w:rStyle w:val="PlaceholderText"/>
              <w:color w:val="000000" w:themeColor="text1"/>
              <w:sz w:val="20"/>
              <w:szCs w:val="20"/>
            </w:rPr>
            <w:t>0.00</w:t>
          </w:r>
        </w:p>
      </w:docPartBody>
    </w:docPart>
    <w:docPart>
      <w:docPartPr>
        <w:name w:val="5DCF7D3195784D6B8899DCB164176D77"/>
        <w:category>
          <w:name w:val="General"/>
          <w:gallery w:val="placeholder"/>
        </w:category>
        <w:types>
          <w:type w:val="bbPlcHdr"/>
        </w:types>
        <w:behaviors>
          <w:behavior w:val="content"/>
        </w:behaviors>
        <w:guid w:val="{6598A7A8-6E2C-4D2A-9A46-B7D29DDC1237}"/>
      </w:docPartPr>
      <w:docPartBody>
        <w:p w:rsidR="00FB3406" w:rsidRDefault="00FB3406" w:rsidP="00FB3406">
          <w:pPr>
            <w:pStyle w:val="5DCF7D3195784D6B8899DCB164176D77"/>
          </w:pPr>
          <w:r w:rsidRPr="00A43146">
            <w:rPr>
              <w:rStyle w:val="PlaceholderText"/>
              <w:color w:val="000000" w:themeColor="text1"/>
              <w:sz w:val="20"/>
              <w:szCs w:val="20"/>
            </w:rPr>
            <w:t>0.00</w:t>
          </w:r>
        </w:p>
      </w:docPartBody>
    </w:docPart>
    <w:docPart>
      <w:docPartPr>
        <w:name w:val="ADDF7EFFF9514C2AB0EC8D77ABCB5701"/>
        <w:category>
          <w:name w:val="General"/>
          <w:gallery w:val="placeholder"/>
        </w:category>
        <w:types>
          <w:type w:val="bbPlcHdr"/>
        </w:types>
        <w:behaviors>
          <w:behavior w:val="content"/>
        </w:behaviors>
        <w:guid w:val="{DF599946-6DD7-476D-A0BA-08AE6174DFF9}"/>
      </w:docPartPr>
      <w:docPartBody>
        <w:p w:rsidR="00FB3406" w:rsidRDefault="00FB3406" w:rsidP="00FB3406">
          <w:pPr>
            <w:pStyle w:val="ADDF7EFFF9514C2AB0EC8D77ABCB5701"/>
          </w:pPr>
          <w:r w:rsidRPr="00A43146">
            <w:rPr>
              <w:rStyle w:val="PlaceholderText"/>
              <w:color w:val="000000" w:themeColor="text1"/>
              <w:sz w:val="20"/>
              <w:szCs w:val="20"/>
            </w:rPr>
            <w:t>0.00</w:t>
          </w:r>
        </w:p>
      </w:docPartBody>
    </w:docPart>
    <w:docPart>
      <w:docPartPr>
        <w:name w:val="27CC2B2F13A744CA9DB702BBDEB2FE02"/>
        <w:category>
          <w:name w:val="General"/>
          <w:gallery w:val="placeholder"/>
        </w:category>
        <w:types>
          <w:type w:val="bbPlcHdr"/>
        </w:types>
        <w:behaviors>
          <w:behavior w:val="content"/>
        </w:behaviors>
        <w:guid w:val="{439346DA-CD20-462D-9359-03D208AA8038}"/>
      </w:docPartPr>
      <w:docPartBody>
        <w:p w:rsidR="00FB3406" w:rsidRDefault="00FB3406" w:rsidP="00FB3406">
          <w:pPr>
            <w:pStyle w:val="27CC2B2F13A744CA9DB702BBDEB2FE02"/>
          </w:pPr>
          <w:r w:rsidRPr="00A43146">
            <w:rPr>
              <w:rStyle w:val="PlaceholderText"/>
              <w:color w:val="000000" w:themeColor="text1"/>
              <w:sz w:val="20"/>
              <w:szCs w:val="20"/>
            </w:rPr>
            <w:t>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0"/>
    <w:rsid w:val="00192E3B"/>
    <w:rsid w:val="001946F7"/>
    <w:rsid w:val="001F2D08"/>
    <w:rsid w:val="001F35B9"/>
    <w:rsid w:val="002A4A1F"/>
    <w:rsid w:val="002E5301"/>
    <w:rsid w:val="0030017E"/>
    <w:rsid w:val="00352382"/>
    <w:rsid w:val="00375699"/>
    <w:rsid w:val="00394975"/>
    <w:rsid w:val="003B1D8F"/>
    <w:rsid w:val="00650BB2"/>
    <w:rsid w:val="006C646A"/>
    <w:rsid w:val="00712B8F"/>
    <w:rsid w:val="008C2553"/>
    <w:rsid w:val="008D2FC2"/>
    <w:rsid w:val="008E5FD6"/>
    <w:rsid w:val="00961D1E"/>
    <w:rsid w:val="00981C3B"/>
    <w:rsid w:val="009B4A83"/>
    <w:rsid w:val="00AB5795"/>
    <w:rsid w:val="00AC3DDB"/>
    <w:rsid w:val="00C9196F"/>
    <w:rsid w:val="00DB07E5"/>
    <w:rsid w:val="00E12AE0"/>
    <w:rsid w:val="00EF2FF0"/>
    <w:rsid w:val="00FB3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A83"/>
    <w:rPr>
      <w:color w:val="808080"/>
    </w:rPr>
  </w:style>
  <w:style w:type="paragraph" w:customStyle="1" w:styleId="275620EB7ED84E169AD62CAB0B468C54">
    <w:name w:val="275620EB7ED84E169AD62CAB0B468C54"/>
    <w:rsid w:val="00EF2FF0"/>
  </w:style>
  <w:style w:type="paragraph" w:customStyle="1" w:styleId="5D781D9531004E1F89520AAB6D0E0E1C">
    <w:name w:val="5D781D9531004E1F89520AAB6D0E0E1C"/>
    <w:rsid w:val="00EF2FF0"/>
  </w:style>
  <w:style w:type="paragraph" w:customStyle="1" w:styleId="A92AFAE87FB54DCB9FD965F255395794">
    <w:name w:val="A92AFAE87FB54DCB9FD965F255395794"/>
    <w:rsid w:val="00EF2FF0"/>
  </w:style>
  <w:style w:type="paragraph" w:customStyle="1" w:styleId="DDA4B57379A944198B1089E462F0FE59">
    <w:name w:val="DDA4B57379A944198B1089E462F0FE59"/>
    <w:rsid w:val="00EF2FF0"/>
  </w:style>
  <w:style w:type="paragraph" w:customStyle="1" w:styleId="7077E15CC9E7487A803693B695641FFD">
    <w:name w:val="7077E15CC9E7487A803693B695641FFD"/>
    <w:rsid w:val="00EF2FF0"/>
  </w:style>
  <w:style w:type="paragraph" w:customStyle="1" w:styleId="66C1029FDB9C4CCCBD890172E164B4DD">
    <w:name w:val="66C1029FDB9C4CCCBD890172E164B4DD"/>
    <w:rsid w:val="00EF2FF0"/>
  </w:style>
  <w:style w:type="paragraph" w:customStyle="1" w:styleId="F6B4F5DFB0474C8582788EA2AF27EAEF">
    <w:name w:val="F6B4F5DFB0474C8582788EA2AF27EAEF"/>
    <w:rsid w:val="00EF2FF0"/>
  </w:style>
  <w:style w:type="paragraph" w:customStyle="1" w:styleId="CD425A69E9EE446AB2E5315A46BDC7EC">
    <w:name w:val="CD425A69E9EE446AB2E5315A46BDC7EC"/>
    <w:rsid w:val="00EF2FF0"/>
  </w:style>
  <w:style w:type="paragraph" w:customStyle="1" w:styleId="AAB2EF8128B64186B3CAB6856655141C">
    <w:name w:val="AAB2EF8128B64186B3CAB6856655141C"/>
    <w:rsid w:val="00EF2FF0"/>
  </w:style>
  <w:style w:type="paragraph" w:customStyle="1" w:styleId="8FC9B484191C4E4BBB8FDC7757BDA98D">
    <w:name w:val="8FC9B484191C4E4BBB8FDC7757BDA98D"/>
    <w:rsid w:val="00EF2FF0"/>
  </w:style>
  <w:style w:type="paragraph" w:customStyle="1" w:styleId="E204A03F9C3E41798A1476F51BE99B8A">
    <w:name w:val="E204A03F9C3E41798A1476F51BE99B8A"/>
    <w:rsid w:val="00EF2FF0"/>
  </w:style>
  <w:style w:type="paragraph" w:customStyle="1" w:styleId="75810FFE4B5F40A4B98C32CB202BD43E">
    <w:name w:val="75810FFE4B5F40A4B98C32CB202BD43E"/>
    <w:rsid w:val="00EF2FF0"/>
  </w:style>
  <w:style w:type="paragraph" w:customStyle="1" w:styleId="CE570ADE9D804271B27C77DF4F0E219A">
    <w:name w:val="CE570ADE9D804271B27C77DF4F0E219A"/>
    <w:rsid w:val="00EF2FF0"/>
  </w:style>
  <w:style w:type="paragraph" w:customStyle="1" w:styleId="CA1CFF3194C1416AAB99AB9CBA9E0888">
    <w:name w:val="CA1CFF3194C1416AAB99AB9CBA9E0888"/>
    <w:rsid w:val="00EF2FF0"/>
  </w:style>
  <w:style w:type="paragraph" w:customStyle="1" w:styleId="01CE1DF605D54CFEB12C28B54014F151">
    <w:name w:val="01CE1DF605D54CFEB12C28B54014F151"/>
    <w:rsid w:val="00EF2FF0"/>
  </w:style>
  <w:style w:type="paragraph" w:customStyle="1" w:styleId="F60F14953B9646AD935810B5C899D800">
    <w:name w:val="F60F14953B9646AD935810B5C899D800"/>
    <w:rsid w:val="00EF2FF0"/>
  </w:style>
  <w:style w:type="paragraph" w:customStyle="1" w:styleId="2AE62355A30C4AE681E133D050B84E2E">
    <w:name w:val="2AE62355A30C4AE681E133D050B84E2E"/>
    <w:rsid w:val="00EF2FF0"/>
  </w:style>
  <w:style w:type="paragraph" w:customStyle="1" w:styleId="8E09D79E3B484B1EB36BB7CCCD0972CE">
    <w:name w:val="8E09D79E3B484B1EB36BB7CCCD0972CE"/>
    <w:rsid w:val="00EF2FF0"/>
  </w:style>
  <w:style w:type="paragraph" w:customStyle="1" w:styleId="6A47916DB08F4E8B99AF7A6F3279CD52">
    <w:name w:val="6A47916DB08F4E8B99AF7A6F3279CD52"/>
    <w:rsid w:val="00EF2FF0"/>
  </w:style>
  <w:style w:type="paragraph" w:customStyle="1" w:styleId="0021D70016B343EC891FD5BE3F356082">
    <w:name w:val="0021D70016B343EC891FD5BE3F356082"/>
    <w:rsid w:val="00EF2FF0"/>
  </w:style>
  <w:style w:type="paragraph" w:customStyle="1" w:styleId="89CBF05014E74184ADA400D5360816DB">
    <w:name w:val="89CBF05014E74184ADA400D5360816DB"/>
    <w:rsid w:val="00EF2FF0"/>
  </w:style>
  <w:style w:type="paragraph" w:customStyle="1" w:styleId="3DA6312B40934E8FAFD89D9FF07B2B09">
    <w:name w:val="3DA6312B40934E8FAFD89D9FF07B2B09"/>
    <w:rsid w:val="00EF2FF0"/>
  </w:style>
  <w:style w:type="paragraph" w:customStyle="1" w:styleId="4B297CD7EFC84445871D03005C5C4FDA">
    <w:name w:val="4B297CD7EFC84445871D03005C5C4FDA"/>
    <w:rsid w:val="00EF2FF0"/>
  </w:style>
  <w:style w:type="paragraph" w:customStyle="1" w:styleId="4E3E55AF50BA49578B920105F3D65087">
    <w:name w:val="4E3E55AF50BA49578B920105F3D65087"/>
    <w:rsid w:val="00EF2FF0"/>
  </w:style>
  <w:style w:type="paragraph" w:customStyle="1" w:styleId="8D8316E7D8A844CE94DCC6DDF36ABAE5">
    <w:name w:val="8D8316E7D8A844CE94DCC6DDF36ABAE5"/>
    <w:rsid w:val="00EF2FF0"/>
  </w:style>
  <w:style w:type="paragraph" w:customStyle="1" w:styleId="33ECC1DB47C74C4E988A856D0EB697E1">
    <w:name w:val="33ECC1DB47C74C4E988A856D0EB697E1"/>
    <w:rsid w:val="00EF2FF0"/>
  </w:style>
  <w:style w:type="paragraph" w:customStyle="1" w:styleId="68FEA4146DA84EEA9197EDAD64603B4B">
    <w:name w:val="68FEA4146DA84EEA9197EDAD64603B4B"/>
    <w:rsid w:val="00EF2FF0"/>
  </w:style>
  <w:style w:type="paragraph" w:customStyle="1" w:styleId="70A3A1125CCB44F4959209D743854224">
    <w:name w:val="70A3A1125CCB44F4959209D743854224"/>
    <w:rsid w:val="00EF2FF0"/>
  </w:style>
  <w:style w:type="paragraph" w:customStyle="1" w:styleId="3F27389556384FDEAEEBC50A3520E1C8">
    <w:name w:val="3F27389556384FDEAEEBC50A3520E1C8"/>
    <w:rsid w:val="00EF2FF0"/>
  </w:style>
  <w:style w:type="paragraph" w:customStyle="1" w:styleId="1E54A8CC145640909332A9C06E6F0B55">
    <w:name w:val="1E54A8CC145640909332A9C06E6F0B55"/>
    <w:rsid w:val="00EF2FF0"/>
  </w:style>
  <w:style w:type="paragraph" w:customStyle="1" w:styleId="35D17A8EA44346BD83AE89FE9733E7C4">
    <w:name w:val="35D17A8EA44346BD83AE89FE9733E7C4"/>
    <w:rsid w:val="00EF2FF0"/>
  </w:style>
  <w:style w:type="paragraph" w:customStyle="1" w:styleId="47B3386F8A0A4E62B345DECBDFB0B5D4">
    <w:name w:val="47B3386F8A0A4E62B345DECBDFB0B5D4"/>
    <w:rsid w:val="00EF2FF0"/>
  </w:style>
  <w:style w:type="paragraph" w:customStyle="1" w:styleId="D32FC035AAE245B783EA96AEC8A69A5B">
    <w:name w:val="D32FC035AAE245B783EA96AEC8A69A5B"/>
    <w:rsid w:val="00EF2FF0"/>
  </w:style>
  <w:style w:type="paragraph" w:customStyle="1" w:styleId="BD9FE52E49BB455E9DECA4F59B356E28">
    <w:name w:val="BD9FE52E49BB455E9DECA4F59B356E28"/>
    <w:rsid w:val="00EF2FF0"/>
  </w:style>
  <w:style w:type="paragraph" w:customStyle="1" w:styleId="FC90689CA3F34A37A0F0864DC19B4920">
    <w:name w:val="FC90689CA3F34A37A0F0864DC19B4920"/>
    <w:rsid w:val="00EF2FF0"/>
  </w:style>
  <w:style w:type="paragraph" w:customStyle="1" w:styleId="CBDEB226C27A48578AE93B16634FBD25">
    <w:name w:val="CBDEB226C27A48578AE93B16634FBD25"/>
    <w:rsid w:val="00EF2FF0"/>
  </w:style>
  <w:style w:type="paragraph" w:customStyle="1" w:styleId="DD05AB9165C44B03A5F06AA4C3D64FCE">
    <w:name w:val="DD05AB9165C44B03A5F06AA4C3D64FCE"/>
    <w:rsid w:val="00EF2FF0"/>
  </w:style>
  <w:style w:type="paragraph" w:customStyle="1" w:styleId="B43A4D0892434E8AB30C4DA4587F9636">
    <w:name w:val="B43A4D0892434E8AB30C4DA4587F9636"/>
    <w:rsid w:val="00EF2FF0"/>
  </w:style>
  <w:style w:type="paragraph" w:customStyle="1" w:styleId="88ADAA69D7B94A9F848B9A2066380DEC">
    <w:name w:val="88ADAA69D7B94A9F848B9A2066380DEC"/>
    <w:rsid w:val="00EF2FF0"/>
  </w:style>
  <w:style w:type="paragraph" w:customStyle="1" w:styleId="B0E7FDC2D8664A60B3DF98FECBCFB299">
    <w:name w:val="B0E7FDC2D8664A60B3DF98FECBCFB299"/>
    <w:rsid w:val="00EF2FF0"/>
  </w:style>
  <w:style w:type="paragraph" w:customStyle="1" w:styleId="2AB8C0154E8442EF8DE4542616010FB9">
    <w:name w:val="2AB8C0154E8442EF8DE4542616010FB9"/>
    <w:rsid w:val="00EF2FF0"/>
  </w:style>
  <w:style w:type="paragraph" w:customStyle="1" w:styleId="B0D136F8AF454A5DB4BBBA0E2725144A">
    <w:name w:val="B0D136F8AF454A5DB4BBBA0E2725144A"/>
    <w:rsid w:val="00EF2FF0"/>
  </w:style>
  <w:style w:type="paragraph" w:customStyle="1" w:styleId="24D94483FB1C4A96B66F4C88E66A3D3B">
    <w:name w:val="24D94483FB1C4A96B66F4C88E66A3D3B"/>
    <w:rsid w:val="00EF2FF0"/>
  </w:style>
  <w:style w:type="paragraph" w:customStyle="1" w:styleId="229EF5BD6EA9490E8E4B4357408013E2">
    <w:name w:val="229EF5BD6EA9490E8E4B4357408013E2"/>
    <w:rsid w:val="00EF2FF0"/>
  </w:style>
  <w:style w:type="paragraph" w:customStyle="1" w:styleId="FD0006FE398D4607B9BBDBB40600EEC5">
    <w:name w:val="FD0006FE398D4607B9BBDBB40600EEC5"/>
    <w:rsid w:val="00EF2FF0"/>
  </w:style>
  <w:style w:type="paragraph" w:customStyle="1" w:styleId="3EAC4ED547BE4AD5A4E3AAAAF1C43E5C">
    <w:name w:val="3EAC4ED547BE4AD5A4E3AAAAF1C43E5C"/>
    <w:rsid w:val="00EF2FF0"/>
  </w:style>
  <w:style w:type="paragraph" w:customStyle="1" w:styleId="44B10ED3F55340A0BC2506C914C05BCB">
    <w:name w:val="44B10ED3F55340A0BC2506C914C05BCB"/>
    <w:rsid w:val="00EF2FF0"/>
  </w:style>
  <w:style w:type="paragraph" w:customStyle="1" w:styleId="5ACF3515ABB04B0C9566E2F9A4A4BCB0">
    <w:name w:val="5ACF3515ABB04B0C9566E2F9A4A4BCB0"/>
    <w:rsid w:val="00EF2FF0"/>
  </w:style>
  <w:style w:type="paragraph" w:customStyle="1" w:styleId="2782C7CE8FA147C9B77E8E086662B874">
    <w:name w:val="2782C7CE8FA147C9B77E8E086662B874"/>
    <w:rsid w:val="00EF2FF0"/>
  </w:style>
  <w:style w:type="paragraph" w:customStyle="1" w:styleId="B2E03BD9B5F54D4B830C63CD5B91017A">
    <w:name w:val="B2E03BD9B5F54D4B830C63CD5B91017A"/>
    <w:rsid w:val="00EF2FF0"/>
  </w:style>
  <w:style w:type="paragraph" w:customStyle="1" w:styleId="9C8ACD91CA6D443D808AC6C9352AE9CB">
    <w:name w:val="9C8ACD91CA6D443D808AC6C9352AE9CB"/>
    <w:rsid w:val="00EF2FF0"/>
  </w:style>
  <w:style w:type="paragraph" w:customStyle="1" w:styleId="7FC0CE9EEC1C45F7917621AFD76DF1BD">
    <w:name w:val="7FC0CE9EEC1C45F7917621AFD76DF1BD"/>
    <w:rsid w:val="00EF2FF0"/>
  </w:style>
  <w:style w:type="paragraph" w:customStyle="1" w:styleId="8D1344130C8E40808D6892F7CE55E7DB">
    <w:name w:val="8D1344130C8E40808D6892F7CE55E7DB"/>
    <w:rsid w:val="00EF2FF0"/>
  </w:style>
  <w:style w:type="paragraph" w:customStyle="1" w:styleId="BB75C5E76E244A6DB72E161FB5CC88A0">
    <w:name w:val="BB75C5E76E244A6DB72E161FB5CC88A0"/>
    <w:rsid w:val="00EF2FF0"/>
  </w:style>
  <w:style w:type="paragraph" w:customStyle="1" w:styleId="1C2846FEB08B4E8F8EE6BE76261BE0F3">
    <w:name w:val="1C2846FEB08B4E8F8EE6BE76261BE0F3"/>
    <w:rsid w:val="00EF2FF0"/>
  </w:style>
  <w:style w:type="paragraph" w:customStyle="1" w:styleId="111D951B6EBB44B3B3423758A981DCF2">
    <w:name w:val="111D951B6EBB44B3B3423758A981DCF2"/>
    <w:rsid w:val="00EF2FF0"/>
  </w:style>
  <w:style w:type="paragraph" w:customStyle="1" w:styleId="11C3A560088A4EF4807F2F894FAF7C95">
    <w:name w:val="11C3A560088A4EF4807F2F894FAF7C95"/>
    <w:rsid w:val="00EF2FF0"/>
  </w:style>
  <w:style w:type="paragraph" w:customStyle="1" w:styleId="44B5209AD22F4A6CA6001F8B309B49DE">
    <w:name w:val="44B5209AD22F4A6CA6001F8B309B49DE"/>
    <w:rsid w:val="00EF2FF0"/>
  </w:style>
  <w:style w:type="paragraph" w:customStyle="1" w:styleId="D7F06724FC064DEA8A1CCD8919CECA1D">
    <w:name w:val="D7F06724FC064DEA8A1CCD8919CECA1D"/>
    <w:rsid w:val="00EF2FF0"/>
  </w:style>
  <w:style w:type="paragraph" w:customStyle="1" w:styleId="789C7855AD2F4524974A4BE754B34FC3">
    <w:name w:val="789C7855AD2F4524974A4BE754B34FC3"/>
    <w:rsid w:val="00EF2FF0"/>
  </w:style>
  <w:style w:type="paragraph" w:customStyle="1" w:styleId="FC69ED6BA4BC4D9582803E4EAFC40CC5">
    <w:name w:val="FC69ED6BA4BC4D9582803E4EAFC40CC5"/>
    <w:rsid w:val="00EF2FF0"/>
  </w:style>
  <w:style w:type="paragraph" w:customStyle="1" w:styleId="A5C1F6DF14E6428793B83268505C0391">
    <w:name w:val="A5C1F6DF14E6428793B83268505C0391"/>
    <w:rsid w:val="00EF2FF0"/>
  </w:style>
  <w:style w:type="paragraph" w:customStyle="1" w:styleId="21C139E0530C442CB32E18A5D76A5790">
    <w:name w:val="21C139E0530C442CB32E18A5D76A5790"/>
    <w:rsid w:val="00EF2FF0"/>
  </w:style>
  <w:style w:type="paragraph" w:customStyle="1" w:styleId="9A055D0056114EDC91E4400DE2B50BA9">
    <w:name w:val="9A055D0056114EDC91E4400DE2B50BA9"/>
    <w:rsid w:val="00EF2FF0"/>
  </w:style>
  <w:style w:type="paragraph" w:customStyle="1" w:styleId="3A2E534028F04CE6B74C920B5CA9F720">
    <w:name w:val="3A2E534028F04CE6B74C920B5CA9F720"/>
    <w:rsid w:val="00EF2FF0"/>
  </w:style>
  <w:style w:type="paragraph" w:customStyle="1" w:styleId="6FA871B043D64CFF96702A629397ED71">
    <w:name w:val="6FA871B043D64CFF96702A629397ED71"/>
    <w:rsid w:val="00EF2FF0"/>
  </w:style>
  <w:style w:type="paragraph" w:customStyle="1" w:styleId="3FECCCD950EF41A28755651F5F158BA5">
    <w:name w:val="3FECCCD950EF41A28755651F5F158BA5"/>
    <w:rsid w:val="00EF2FF0"/>
  </w:style>
  <w:style w:type="paragraph" w:customStyle="1" w:styleId="D678D5283F174244BCC776E644CA5433">
    <w:name w:val="D678D5283F174244BCC776E644CA5433"/>
    <w:rsid w:val="00EF2FF0"/>
  </w:style>
  <w:style w:type="paragraph" w:customStyle="1" w:styleId="33DE17E5B4F04E4C83036C6253DDBE87">
    <w:name w:val="33DE17E5B4F04E4C83036C6253DDBE87"/>
    <w:rsid w:val="00EF2FF0"/>
  </w:style>
  <w:style w:type="paragraph" w:customStyle="1" w:styleId="AE5D73A14F78477CBA59F172C47A3D21">
    <w:name w:val="AE5D73A14F78477CBA59F172C47A3D21"/>
    <w:rsid w:val="00EF2FF0"/>
  </w:style>
  <w:style w:type="paragraph" w:customStyle="1" w:styleId="7E85E043A927453FB9C308698C650F4F">
    <w:name w:val="7E85E043A927453FB9C308698C650F4F"/>
    <w:rsid w:val="00EF2FF0"/>
  </w:style>
  <w:style w:type="paragraph" w:customStyle="1" w:styleId="492CE1A01AF043BCA2F977A9C1AE9514">
    <w:name w:val="492CE1A01AF043BCA2F977A9C1AE9514"/>
    <w:rsid w:val="00EF2FF0"/>
  </w:style>
  <w:style w:type="paragraph" w:customStyle="1" w:styleId="16728EB91D4E418BAD260CC405A21FCC">
    <w:name w:val="16728EB91D4E418BAD260CC405A21FCC"/>
    <w:rsid w:val="00EF2FF0"/>
  </w:style>
  <w:style w:type="paragraph" w:customStyle="1" w:styleId="BC3BB98ADE5A46B6AF6B0C7AAD0654E2">
    <w:name w:val="BC3BB98ADE5A46B6AF6B0C7AAD0654E2"/>
    <w:rsid w:val="00EF2FF0"/>
  </w:style>
  <w:style w:type="paragraph" w:customStyle="1" w:styleId="3A6758DD54E442D39C8EE536F12EE7B7">
    <w:name w:val="3A6758DD54E442D39C8EE536F12EE7B7"/>
    <w:rsid w:val="00EF2FF0"/>
  </w:style>
  <w:style w:type="paragraph" w:customStyle="1" w:styleId="7B24E4B7EDCA44AE99874378912A59C5">
    <w:name w:val="7B24E4B7EDCA44AE99874378912A59C5"/>
    <w:rsid w:val="00EF2FF0"/>
  </w:style>
  <w:style w:type="paragraph" w:customStyle="1" w:styleId="07669B0A117F4AF289109A97074656C8">
    <w:name w:val="07669B0A117F4AF289109A97074656C8"/>
    <w:rsid w:val="00EF2FF0"/>
  </w:style>
  <w:style w:type="paragraph" w:customStyle="1" w:styleId="C732F42DAA19464AA21A1CD88CD4750E">
    <w:name w:val="C732F42DAA19464AA21A1CD88CD4750E"/>
    <w:rsid w:val="00EF2FF0"/>
  </w:style>
  <w:style w:type="paragraph" w:customStyle="1" w:styleId="CD3A23216C8B45A2B1E450AEC494F4F2">
    <w:name w:val="CD3A23216C8B45A2B1E450AEC494F4F2"/>
    <w:rsid w:val="00EF2FF0"/>
  </w:style>
  <w:style w:type="paragraph" w:customStyle="1" w:styleId="DD36E62B5DD946CFA3024A33A79402B1">
    <w:name w:val="DD36E62B5DD946CFA3024A33A79402B1"/>
    <w:rsid w:val="00EF2FF0"/>
  </w:style>
  <w:style w:type="paragraph" w:customStyle="1" w:styleId="C0C69E40F951494FB2696402B06B8882">
    <w:name w:val="C0C69E40F951494FB2696402B06B8882"/>
    <w:rsid w:val="00EF2FF0"/>
  </w:style>
  <w:style w:type="paragraph" w:customStyle="1" w:styleId="FEEEAF22B10B4215A0B0DA548C8CDFAC">
    <w:name w:val="FEEEAF22B10B4215A0B0DA548C8CDFAC"/>
    <w:rsid w:val="00EF2FF0"/>
  </w:style>
  <w:style w:type="paragraph" w:customStyle="1" w:styleId="191C6DF94187403D9D3AD372BFFA3D3E">
    <w:name w:val="191C6DF94187403D9D3AD372BFFA3D3E"/>
    <w:rsid w:val="00EF2FF0"/>
  </w:style>
  <w:style w:type="paragraph" w:customStyle="1" w:styleId="D9009D5FD2BB479499E186FF1DFE7512">
    <w:name w:val="D9009D5FD2BB479499E186FF1DFE7512"/>
    <w:rsid w:val="00EF2FF0"/>
  </w:style>
  <w:style w:type="paragraph" w:customStyle="1" w:styleId="001F9E65494D443E957B2AAB1D778EB0">
    <w:name w:val="001F9E65494D443E957B2AAB1D778EB0"/>
    <w:rsid w:val="00EF2FF0"/>
  </w:style>
  <w:style w:type="paragraph" w:customStyle="1" w:styleId="66F61E18C1144CD988D07C62725B2DCA">
    <w:name w:val="66F61E18C1144CD988D07C62725B2DCA"/>
    <w:rsid w:val="00EF2FF0"/>
  </w:style>
  <w:style w:type="paragraph" w:customStyle="1" w:styleId="8865A03666DB4222871C4825F396E90B">
    <w:name w:val="8865A03666DB4222871C4825F396E90B"/>
    <w:rsid w:val="00EF2FF0"/>
  </w:style>
  <w:style w:type="paragraph" w:customStyle="1" w:styleId="09227C2B77B24BBB9DBA659996E0A471">
    <w:name w:val="09227C2B77B24BBB9DBA659996E0A471"/>
    <w:rsid w:val="00EF2FF0"/>
  </w:style>
  <w:style w:type="paragraph" w:customStyle="1" w:styleId="74D03A06C8C14A0F945E45CAD1CF66CE">
    <w:name w:val="74D03A06C8C14A0F945E45CAD1CF66CE"/>
    <w:rsid w:val="00EF2FF0"/>
  </w:style>
  <w:style w:type="paragraph" w:customStyle="1" w:styleId="3DB418ACAD1E4DB1B34DFA644E1F57DC">
    <w:name w:val="3DB418ACAD1E4DB1B34DFA644E1F57DC"/>
    <w:rsid w:val="00EF2FF0"/>
  </w:style>
  <w:style w:type="paragraph" w:customStyle="1" w:styleId="B7C88E4D6A8C4B7191D5DF67A7BE435B">
    <w:name w:val="B7C88E4D6A8C4B7191D5DF67A7BE435B"/>
    <w:rsid w:val="00EF2FF0"/>
  </w:style>
  <w:style w:type="paragraph" w:customStyle="1" w:styleId="C020A4F6FADD4DC38BBB64D8D71CB018">
    <w:name w:val="C020A4F6FADD4DC38BBB64D8D71CB018"/>
    <w:rsid w:val="00EF2FF0"/>
  </w:style>
  <w:style w:type="paragraph" w:customStyle="1" w:styleId="A9C7A6462CD14123ABE8E183474F28EF">
    <w:name w:val="A9C7A6462CD14123ABE8E183474F28EF"/>
    <w:rsid w:val="00EF2FF0"/>
  </w:style>
  <w:style w:type="paragraph" w:customStyle="1" w:styleId="AB574187CA1844B188EF78BCC8FB8C4A">
    <w:name w:val="AB574187CA1844B188EF78BCC8FB8C4A"/>
    <w:rsid w:val="00EF2FF0"/>
  </w:style>
  <w:style w:type="paragraph" w:customStyle="1" w:styleId="6926CC6BF1AA45C9AF36869069624E5D">
    <w:name w:val="6926CC6BF1AA45C9AF36869069624E5D"/>
    <w:rsid w:val="00EF2FF0"/>
  </w:style>
  <w:style w:type="paragraph" w:customStyle="1" w:styleId="C861571D25B64BCC97271165BF3E4748">
    <w:name w:val="C861571D25B64BCC97271165BF3E4748"/>
    <w:rsid w:val="00EF2FF0"/>
  </w:style>
  <w:style w:type="paragraph" w:customStyle="1" w:styleId="BA101436030B42A6800180E861C482BB">
    <w:name w:val="BA101436030B42A6800180E861C482BB"/>
    <w:rsid w:val="00EF2FF0"/>
  </w:style>
  <w:style w:type="paragraph" w:customStyle="1" w:styleId="9AB3712E230943DE86CC37E8D7B7AA43">
    <w:name w:val="9AB3712E230943DE86CC37E8D7B7AA43"/>
    <w:rsid w:val="00EF2FF0"/>
  </w:style>
  <w:style w:type="paragraph" w:customStyle="1" w:styleId="8B1D1F6627E94ECEB5B59D7D41841E93">
    <w:name w:val="8B1D1F6627E94ECEB5B59D7D41841E93"/>
    <w:rsid w:val="00EF2FF0"/>
  </w:style>
  <w:style w:type="paragraph" w:customStyle="1" w:styleId="5E7CEE38ED264A6BAB821AE6464D55A8">
    <w:name w:val="5E7CEE38ED264A6BAB821AE6464D55A8"/>
    <w:rsid w:val="00EF2FF0"/>
  </w:style>
  <w:style w:type="paragraph" w:customStyle="1" w:styleId="5D4D3ADEC42D4011A2B8EFB50278D7F7">
    <w:name w:val="5D4D3ADEC42D4011A2B8EFB50278D7F7"/>
    <w:rsid w:val="00FB3406"/>
  </w:style>
  <w:style w:type="paragraph" w:customStyle="1" w:styleId="609C0C4232644127B942A67C756A277D">
    <w:name w:val="609C0C4232644127B942A67C756A277D"/>
    <w:rsid w:val="00FB3406"/>
  </w:style>
  <w:style w:type="paragraph" w:customStyle="1" w:styleId="9F962B4345824CDFA6E904A0A8DE324A">
    <w:name w:val="9F962B4345824CDFA6E904A0A8DE324A"/>
    <w:rsid w:val="00FB3406"/>
  </w:style>
  <w:style w:type="paragraph" w:customStyle="1" w:styleId="ED9F727663A645848B99C553B9C7FA34">
    <w:name w:val="ED9F727663A645848B99C553B9C7FA34"/>
    <w:rsid w:val="00FB3406"/>
  </w:style>
  <w:style w:type="paragraph" w:customStyle="1" w:styleId="3DB7E31478E84FA484C34B7E7B41FFD0">
    <w:name w:val="3DB7E31478E84FA484C34B7E7B41FFD0"/>
    <w:rsid w:val="00FB3406"/>
  </w:style>
  <w:style w:type="paragraph" w:customStyle="1" w:styleId="0157FDC891A040BEB181E1541C13A030">
    <w:name w:val="0157FDC891A040BEB181E1541C13A030"/>
    <w:rsid w:val="00FB3406"/>
  </w:style>
  <w:style w:type="paragraph" w:customStyle="1" w:styleId="52C6B67A2C76411B96BB97375FC73032">
    <w:name w:val="52C6B67A2C76411B96BB97375FC73032"/>
    <w:rsid w:val="00FB3406"/>
  </w:style>
  <w:style w:type="paragraph" w:customStyle="1" w:styleId="4953B3C570D34140B8CBC0A95016A793">
    <w:name w:val="4953B3C570D34140B8CBC0A95016A793"/>
    <w:rsid w:val="00FB3406"/>
  </w:style>
  <w:style w:type="paragraph" w:customStyle="1" w:styleId="438504FC3ACF4DCD9056D3EED102533E">
    <w:name w:val="438504FC3ACF4DCD9056D3EED102533E"/>
    <w:rsid w:val="00FB3406"/>
  </w:style>
  <w:style w:type="paragraph" w:customStyle="1" w:styleId="7AB9552B92D2479EA98D29EA375DBD59">
    <w:name w:val="7AB9552B92D2479EA98D29EA375DBD59"/>
    <w:rsid w:val="00FB3406"/>
  </w:style>
  <w:style w:type="paragraph" w:customStyle="1" w:styleId="1CEE4A10519A47809265B00E46392014">
    <w:name w:val="1CEE4A10519A47809265B00E46392014"/>
    <w:rsid w:val="00FB3406"/>
  </w:style>
  <w:style w:type="paragraph" w:customStyle="1" w:styleId="F009761CC9BF4F9F863B9F4207E5B8B9">
    <w:name w:val="F009761CC9BF4F9F863B9F4207E5B8B9"/>
    <w:rsid w:val="00FB3406"/>
  </w:style>
  <w:style w:type="paragraph" w:customStyle="1" w:styleId="0A256C5D3C8F43198B044CBF31CC2C73">
    <w:name w:val="0A256C5D3C8F43198B044CBF31CC2C73"/>
    <w:rsid w:val="00FB3406"/>
  </w:style>
  <w:style w:type="paragraph" w:customStyle="1" w:styleId="D80E7D17B1B44B8CA41B5C79A2380AC6">
    <w:name w:val="D80E7D17B1B44B8CA41B5C79A2380AC6"/>
    <w:rsid w:val="00FB3406"/>
  </w:style>
  <w:style w:type="paragraph" w:customStyle="1" w:styleId="5ABBADA204F346B8BB77E7BC4AA51D25">
    <w:name w:val="5ABBADA204F346B8BB77E7BC4AA51D25"/>
    <w:rsid w:val="00FB3406"/>
  </w:style>
  <w:style w:type="paragraph" w:customStyle="1" w:styleId="4F3632EB3941481692E68B7DE8F89DFF">
    <w:name w:val="4F3632EB3941481692E68B7DE8F89DFF"/>
    <w:rsid w:val="00FB3406"/>
  </w:style>
  <w:style w:type="paragraph" w:customStyle="1" w:styleId="716E901684064D8C8130202E36090469">
    <w:name w:val="716E901684064D8C8130202E36090469"/>
    <w:rsid w:val="00FB3406"/>
  </w:style>
  <w:style w:type="paragraph" w:customStyle="1" w:styleId="C593EA5C4E174282988B254744C8F494">
    <w:name w:val="C593EA5C4E174282988B254744C8F494"/>
    <w:rsid w:val="00FB3406"/>
  </w:style>
  <w:style w:type="paragraph" w:customStyle="1" w:styleId="26550B0BFB1545EAB7AA0C3428F70B9F">
    <w:name w:val="26550B0BFB1545EAB7AA0C3428F70B9F"/>
    <w:rsid w:val="00FB3406"/>
  </w:style>
  <w:style w:type="paragraph" w:customStyle="1" w:styleId="2020DE8884C249E89784035548A979C1">
    <w:name w:val="2020DE8884C249E89784035548A979C1"/>
    <w:rsid w:val="00FB3406"/>
  </w:style>
  <w:style w:type="paragraph" w:customStyle="1" w:styleId="9C4AF134AA454608A63A5AF8CE8A3C82">
    <w:name w:val="9C4AF134AA454608A63A5AF8CE8A3C82"/>
    <w:rsid w:val="00FB3406"/>
  </w:style>
  <w:style w:type="paragraph" w:customStyle="1" w:styleId="1243C889138C4B70BC4BFACB43B1A07B">
    <w:name w:val="1243C889138C4B70BC4BFACB43B1A07B"/>
    <w:rsid w:val="00FB3406"/>
  </w:style>
  <w:style w:type="paragraph" w:customStyle="1" w:styleId="47D9BD4BC5CE45B682A564CD499F3950">
    <w:name w:val="47D9BD4BC5CE45B682A564CD499F3950"/>
    <w:rsid w:val="00FB3406"/>
  </w:style>
  <w:style w:type="paragraph" w:customStyle="1" w:styleId="A77E0F692C3D46EF840F2656AF575D81">
    <w:name w:val="A77E0F692C3D46EF840F2656AF575D81"/>
    <w:rsid w:val="00FB3406"/>
  </w:style>
  <w:style w:type="paragraph" w:customStyle="1" w:styleId="FC40FB170BE1434CA09AA4FFF2A15F18">
    <w:name w:val="FC40FB170BE1434CA09AA4FFF2A15F18"/>
    <w:rsid w:val="00FB3406"/>
  </w:style>
  <w:style w:type="paragraph" w:customStyle="1" w:styleId="3D8B0249B13D4FCE88C49D14EA3E442C">
    <w:name w:val="3D8B0249B13D4FCE88C49D14EA3E442C"/>
    <w:rsid w:val="00FB3406"/>
  </w:style>
  <w:style w:type="paragraph" w:customStyle="1" w:styleId="F2212E792D0945409F79B59A79B055AE">
    <w:name w:val="F2212E792D0945409F79B59A79B055AE"/>
    <w:rsid w:val="00FB3406"/>
  </w:style>
  <w:style w:type="paragraph" w:customStyle="1" w:styleId="A3C144DFC255423C83C2508D10AB044C">
    <w:name w:val="A3C144DFC255423C83C2508D10AB044C"/>
    <w:rsid w:val="00FB3406"/>
  </w:style>
  <w:style w:type="paragraph" w:customStyle="1" w:styleId="276821B590A9469B9D18A3291A92173A">
    <w:name w:val="276821B590A9469B9D18A3291A92173A"/>
    <w:rsid w:val="00FB3406"/>
  </w:style>
  <w:style w:type="paragraph" w:customStyle="1" w:styleId="1F7A04F100CF4AB58F2FBEF0395167CA">
    <w:name w:val="1F7A04F100CF4AB58F2FBEF0395167CA"/>
    <w:rsid w:val="00FB3406"/>
  </w:style>
  <w:style w:type="paragraph" w:customStyle="1" w:styleId="F9726B8D09A346F4A4EA8A0248E77F0F">
    <w:name w:val="F9726B8D09A346F4A4EA8A0248E77F0F"/>
    <w:rsid w:val="00FB3406"/>
  </w:style>
  <w:style w:type="paragraph" w:customStyle="1" w:styleId="4FADAA546ECA43DFB3814BBCD5019F9F">
    <w:name w:val="4FADAA546ECA43DFB3814BBCD5019F9F"/>
    <w:rsid w:val="00FB3406"/>
  </w:style>
  <w:style w:type="paragraph" w:customStyle="1" w:styleId="B2651897DEA64ED09A2F3E08F1432443">
    <w:name w:val="B2651897DEA64ED09A2F3E08F1432443"/>
    <w:rsid w:val="00FB3406"/>
  </w:style>
  <w:style w:type="paragraph" w:customStyle="1" w:styleId="61DBA9ED7CD44AB49B959A7B1833CD75">
    <w:name w:val="61DBA9ED7CD44AB49B959A7B1833CD75"/>
    <w:rsid w:val="00FB3406"/>
  </w:style>
  <w:style w:type="paragraph" w:customStyle="1" w:styleId="1A7234DCA2BC4B49812D894AC0205923">
    <w:name w:val="1A7234DCA2BC4B49812D894AC0205923"/>
    <w:rsid w:val="00FB3406"/>
  </w:style>
  <w:style w:type="paragraph" w:customStyle="1" w:styleId="6E6A5AFA01BC47E4A48D20AA568B3D23">
    <w:name w:val="6E6A5AFA01BC47E4A48D20AA568B3D23"/>
    <w:rsid w:val="00FB3406"/>
  </w:style>
  <w:style w:type="paragraph" w:customStyle="1" w:styleId="B6F2A4943E194FEF8516055013D64272">
    <w:name w:val="B6F2A4943E194FEF8516055013D64272"/>
    <w:rsid w:val="00FB3406"/>
  </w:style>
  <w:style w:type="paragraph" w:customStyle="1" w:styleId="E49ECBE9933F47B7B6C0D60855B66AC4">
    <w:name w:val="E49ECBE9933F47B7B6C0D60855B66AC4"/>
    <w:rsid w:val="00FB3406"/>
  </w:style>
  <w:style w:type="paragraph" w:customStyle="1" w:styleId="0CBDD8BAC8884746AA558BBA816DF96A">
    <w:name w:val="0CBDD8BAC8884746AA558BBA816DF96A"/>
    <w:rsid w:val="00FB3406"/>
  </w:style>
  <w:style w:type="paragraph" w:customStyle="1" w:styleId="94AE7AEC22F7463C957BB852746702A4">
    <w:name w:val="94AE7AEC22F7463C957BB852746702A4"/>
    <w:rsid w:val="00FB3406"/>
  </w:style>
  <w:style w:type="paragraph" w:customStyle="1" w:styleId="84A0C7B722CA4EA69A9AEDAAF61F7152">
    <w:name w:val="84A0C7B722CA4EA69A9AEDAAF61F7152"/>
    <w:rsid w:val="00FB3406"/>
  </w:style>
  <w:style w:type="paragraph" w:customStyle="1" w:styleId="D5097B0D71FF4B4B98CDE73D9E3F75AB">
    <w:name w:val="D5097B0D71FF4B4B98CDE73D9E3F75AB"/>
    <w:rsid w:val="00FB3406"/>
  </w:style>
  <w:style w:type="paragraph" w:customStyle="1" w:styleId="5EA992BEC80F4DE28560254C989BD026">
    <w:name w:val="5EA992BEC80F4DE28560254C989BD026"/>
    <w:rsid w:val="00FB3406"/>
  </w:style>
  <w:style w:type="paragraph" w:customStyle="1" w:styleId="39044F37DE0A48D7AC8E24541E049C4D">
    <w:name w:val="39044F37DE0A48D7AC8E24541E049C4D"/>
    <w:rsid w:val="00FB3406"/>
  </w:style>
  <w:style w:type="paragraph" w:customStyle="1" w:styleId="D70648951AC246C3800698D27213B395">
    <w:name w:val="D70648951AC246C3800698D27213B395"/>
    <w:rsid w:val="00FB3406"/>
  </w:style>
  <w:style w:type="paragraph" w:customStyle="1" w:styleId="4A30583374274E90B745C15D8E92B392">
    <w:name w:val="4A30583374274E90B745C15D8E92B392"/>
    <w:rsid w:val="00FB3406"/>
  </w:style>
  <w:style w:type="paragraph" w:customStyle="1" w:styleId="A339E691C42C4063A7BD24D135538A3E">
    <w:name w:val="A339E691C42C4063A7BD24D135538A3E"/>
    <w:rsid w:val="00FB3406"/>
  </w:style>
  <w:style w:type="paragraph" w:customStyle="1" w:styleId="D917B5165F2F4AAE92858A09D137C2AF">
    <w:name w:val="D917B5165F2F4AAE92858A09D137C2AF"/>
    <w:rsid w:val="00FB3406"/>
  </w:style>
  <w:style w:type="paragraph" w:customStyle="1" w:styleId="DC94BF6C4E554923A554E61D62948F0B">
    <w:name w:val="DC94BF6C4E554923A554E61D62948F0B"/>
    <w:rsid w:val="00FB3406"/>
  </w:style>
  <w:style w:type="paragraph" w:customStyle="1" w:styleId="7144AD3C5A284C3B9C6AD0EB8DB5772E">
    <w:name w:val="7144AD3C5A284C3B9C6AD0EB8DB5772E"/>
    <w:rsid w:val="00FB3406"/>
  </w:style>
  <w:style w:type="paragraph" w:customStyle="1" w:styleId="DBFDDFF53EAE48E6A5306FA552A53EA2">
    <w:name w:val="DBFDDFF53EAE48E6A5306FA552A53EA2"/>
    <w:rsid w:val="00FB3406"/>
  </w:style>
  <w:style w:type="paragraph" w:customStyle="1" w:styleId="89FDA6F9EE654E40A91409B7EF49CA51">
    <w:name w:val="89FDA6F9EE654E40A91409B7EF49CA51"/>
    <w:rsid w:val="00FB3406"/>
  </w:style>
  <w:style w:type="paragraph" w:customStyle="1" w:styleId="3C07C3ADFB204EE5899C5AA80FB65B02">
    <w:name w:val="3C07C3ADFB204EE5899C5AA80FB65B02"/>
    <w:rsid w:val="00FB3406"/>
  </w:style>
  <w:style w:type="paragraph" w:customStyle="1" w:styleId="CC7212694F294E279AC2A24D026473AA">
    <w:name w:val="CC7212694F294E279AC2A24D026473AA"/>
    <w:rsid w:val="00FB3406"/>
  </w:style>
  <w:style w:type="paragraph" w:customStyle="1" w:styleId="6683DBAC5B6F42C18C91C042F365FF67">
    <w:name w:val="6683DBAC5B6F42C18C91C042F365FF67"/>
    <w:rsid w:val="00FB3406"/>
  </w:style>
  <w:style w:type="paragraph" w:customStyle="1" w:styleId="49E76F7F20D841A6891E1FC798403DA0">
    <w:name w:val="49E76F7F20D841A6891E1FC798403DA0"/>
    <w:rsid w:val="00FB3406"/>
  </w:style>
  <w:style w:type="paragraph" w:customStyle="1" w:styleId="9F3C455BCE6B46C0B3159A3061A94010">
    <w:name w:val="9F3C455BCE6B46C0B3159A3061A94010"/>
    <w:rsid w:val="00FB3406"/>
  </w:style>
  <w:style w:type="paragraph" w:customStyle="1" w:styleId="759E6A863D4B429B94460C7403CC1EAA">
    <w:name w:val="759E6A863D4B429B94460C7403CC1EAA"/>
    <w:rsid w:val="00FB3406"/>
  </w:style>
  <w:style w:type="paragraph" w:customStyle="1" w:styleId="120E349B65594B389508D69ED713D23D">
    <w:name w:val="120E349B65594B389508D69ED713D23D"/>
    <w:rsid w:val="00FB3406"/>
  </w:style>
  <w:style w:type="paragraph" w:customStyle="1" w:styleId="9A2F3334DB334AD9908B1E359C42FA97">
    <w:name w:val="9A2F3334DB334AD9908B1E359C42FA97"/>
    <w:rsid w:val="00FB3406"/>
  </w:style>
  <w:style w:type="paragraph" w:customStyle="1" w:styleId="601FD44C028843A3B611BBC4CA18036A">
    <w:name w:val="601FD44C028843A3B611BBC4CA18036A"/>
    <w:rsid w:val="00FB3406"/>
  </w:style>
  <w:style w:type="paragraph" w:customStyle="1" w:styleId="C8E2EDCC05FE46E2984B72CBD397B864">
    <w:name w:val="C8E2EDCC05FE46E2984B72CBD397B864"/>
    <w:rsid w:val="00FB3406"/>
  </w:style>
  <w:style w:type="paragraph" w:customStyle="1" w:styleId="172CA95E788B402ABB9A234560E8C8E3">
    <w:name w:val="172CA95E788B402ABB9A234560E8C8E3"/>
    <w:rsid w:val="00FB3406"/>
  </w:style>
  <w:style w:type="paragraph" w:customStyle="1" w:styleId="DFC68D6ACF8440A4A8C64A65BA65876F">
    <w:name w:val="DFC68D6ACF8440A4A8C64A65BA65876F"/>
    <w:rsid w:val="00FB3406"/>
  </w:style>
  <w:style w:type="paragraph" w:customStyle="1" w:styleId="F3CF386B5D374CA79CC267A6434DF48A">
    <w:name w:val="F3CF386B5D374CA79CC267A6434DF48A"/>
    <w:rsid w:val="00FB3406"/>
  </w:style>
  <w:style w:type="paragraph" w:customStyle="1" w:styleId="326C9C26C0964C57B1D91C7E3B3D0197">
    <w:name w:val="326C9C26C0964C57B1D91C7E3B3D0197"/>
    <w:rsid w:val="00FB3406"/>
  </w:style>
  <w:style w:type="paragraph" w:customStyle="1" w:styleId="4233CD5D7CCD4DE3A5A96228B0447912">
    <w:name w:val="4233CD5D7CCD4DE3A5A96228B0447912"/>
    <w:rsid w:val="00FB3406"/>
  </w:style>
  <w:style w:type="paragraph" w:customStyle="1" w:styleId="B2568731F4FC4860B828C8BC9ED2DDB2">
    <w:name w:val="B2568731F4FC4860B828C8BC9ED2DDB2"/>
    <w:rsid w:val="00FB3406"/>
  </w:style>
  <w:style w:type="paragraph" w:customStyle="1" w:styleId="DE5FA069CA9F474BAC16D6EFD73B698B">
    <w:name w:val="DE5FA069CA9F474BAC16D6EFD73B698B"/>
    <w:rsid w:val="00FB3406"/>
  </w:style>
  <w:style w:type="paragraph" w:customStyle="1" w:styleId="081F41F9AFD44E71A4F35B18831D1D81">
    <w:name w:val="081F41F9AFD44E71A4F35B18831D1D81"/>
    <w:rsid w:val="00FB3406"/>
  </w:style>
  <w:style w:type="paragraph" w:customStyle="1" w:styleId="EB0E97C2C1FE4CB4BB32DE98E66CE3C1">
    <w:name w:val="EB0E97C2C1FE4CB4BB32DE98E66CE3C1"/>
    <w:rsid w:val="00FB3406"/>
  </w:style>
  <w:style w:type="paragraph" w:customStyle="1" w:styleId="22B7AC0B13574877B8DB5F6E83B2D831">
    <w:name w:val="22B7AC0B13574877B8DB5F6E83B2D831"/>
    <w:rsid w:val="00FB3406"/>
  </w:style>
  <w:style w:type="paragraph" w:customStyle="1" w:styleId="E1BC372B80B241D6BFC682D8C2A7BBDE">
    <w:name w:val="E1BC372B80B241D6BFC682D8C2A7BBDE"/>
    <w:rsid w:val="00FB3406"/>
  </w:style>
  <w:style w:type="paragraph" w:customStyle="1" w:styleId="15EC88A4A8884ACC807399A6BE94B1F7">
    <w:name w:val="15EC88A4A8884ACC807399A6BE94B1F7"/>
    <w:rsid w:val="00FB3406"/>
  </w:style>
  <w:style w:type="paragraph" w:customStyle="1" w:styleId="C4C19049A5614E11BE827774D21634BF">
    <w:name w:val="C4C19049A5614E11BE827774D21634BF"/>
    <w:rsid w:val="00FB3406"/>
  </w:style>
  <w:style w:type="paragraph" w:customStyle="1" w:styleId="5DCF7D3195784D6B8899DCB164176D77">
    <w:name w:val="5DCF7D3195784D6B8899DCB164176D77"/>
    <w:rsid w:val="00FB3406"/>
  </w:style>
  <w:style w:type="paragraph" w:customStyle="1" w:styleId="ADDF7EFFF9514C2AB0EC8D77ABCB5701">
    <w:name w:val="ADDF7EFFF9514C2AB0EC8D77ABCB5701"/>
    <w:rsid w:val="00FB3406"/>
  </w:style>
  <w:style w:type="paragraph" w:customStyle="1" w:styleId="27CC2B2F13A744CA9DB702BBDEB2FE02">
    <w:name w:val="27CC2B2F13A744CA9DB702BBDEB2FE02"/>
    <w:rsid w:val="00FB3406"/>
  </w:style>
  <w:style w:type="paragraph" w:customStyle="1" w:styleId="4825C0641FAA4655BEE62BE3B8400099">
    <w:name w:val="4825C0641FAA4655BEE62BE3B8400099"/>
    <w:rsid w:val="00FB3406"/>
  </w:style>
  <w:style w:type="paragraph" w:customStyle="1" w:styleId="FAB073251553416B87F691A07AE11CEC">
    <w:name w:val="FAB073251553416B87F691A07AE11CEC"/>
    <w:rsid w:val="00FB3406"/>
  </w:style>
  <w:style w:type="paragraph" w:customStyle="1" w:styleId="22267C6FD1AB401A93E9588B90C3998A">
    <w:name w:val="22267C6FD1AB401A93E9588B90C3998A"/>
    <w:rsid w:val="00FB3406"/>
  </w:style>
  <w:style w:type="paragraph" w:customStyle="1" w:styleId="2ACAD1000A4240588EE4363582AED956">
    <w:name w:val="2ACAD1000A4240588EE4363582AED956"/>
    <w:rsid w:val="00FB3406"/>
  </w:style>
  <w:style w:type="paragraph" w:customStyle="1" w:styleId="D7AA05BB84EB42F1BD5A54A4E89FBA39">
    <w:name w:val="D7AA05BB84EB42F1BD5A54A4E89FBA39"/>
    <w:rsid w:val="00FB3406"/>
  </w:style>
  <w:style w:type="paragraph" w:customStyle="1" w:styleId="224E8093137E4DAC86D3F0046182C5EA">
    <w:name w:val="224E8093137E4DAC86D3F0046182C5EA"/>
    <w:rsid w:val="00FB3406"/>
  </w:style>
  <w:style w:type="paragraph" w:customStyle="1" w:styleId="0970381A726C4D7BB864FDA4703B1D17">
    <w:name w:val="0970381A726C4D7BB864FDA4703B1D17"/>
    <w:rsid w:val="00FB3406"/>
  </w:style>
  <w:style w:type="paragraph" w:customStyle="1" w:styleId="8FB5778C04774393BF212BE10ADF33D7">
    <w:name w:val="8FB5778C04774393BF212BE10ADF33D7"/>
    <w:rsid w:val="00FB3406"/>
  </w:style>
  <w:style w:type="paragraph" w:customStyle="1" w:styleId="43CBCF3191784CD4A9E270EBDC06B3F0">
    <w:name w:val="43CBCF3191784CD4A9E270EBDC06B3F0"/>
    <w:rsid w:val="00FB3406"/>
  </w:style>
  <w:style w:type="paragraph" w:customStyle="1" w:styleId="C8DC76276D9C4B26A4079115D0F845BD">
    <w:name w:val="C8DC76276D9C4B26A4079115D0F845BD"/>
    <w:rsid w:val="00FB3406"/>
  </w:style>
  <w:style w:type="paragraph" w:customStyle="1" w:styleId="5CC7EA31714046BAB5B596DC2D3436CD">
    <w:name w:val="5CC7EA31714046BAB5B596DC2D3436CD"/>
    <w:rsid w:val="00FB3406"/>
  </w:style>
  <w:style w:type="paragraph" w:customStyle="1" w:styleId="8BB82A82F9964AC9870FB13926736FAD">
    <w:name w:val="8BB82A82F9964AC9870FB13926736FAD"/>
    <w:rsid w:val="00FB3406"/>
  </w:style>
  <w:style w:type="paragraph" w:customStyle="1" w:styleId="4AD09AEAB829416DBBD7152787E3D001">
    <w:name w:val="4AD09AEAB829416DBBD7152787E3D001"/>
    <w:rsid w:val="00FB3406"/>
  </w:style>
  <w:style w:type="paragraph" w:customStyle="1" w:styleId="1755252BEFD04054939B811B4B103E5A">
    <w:name w:val="1755252BEFD04054939B811B4B103E5A"/>
    <w:rsid w:val="00FB3406"/>
  </w:style>
  <w:style w:type="paragraph" w:customStyle="1" w:styleId="9C04714D822A42F5BBFA1B7C62B1EC4D">
    <w:name w:val="9C04714D822A42F5BBFA1B7C62B1EC4D"/>
    <w:rsid w:val="00FB3406"/>
  </w:style>
  <w:style w:type="paragraph" w:customStyle="1" w:styleId="0D31234039D441C09A13A06389E07B99">
    <w:name w:val="0D31234039D441C09A13A06389E07B99"/>
    <w:rsid w:val="00FB3406"/>
  </w:style>
  <w:style w:type="paragraph" w:customStyle="1" w:styleId="C3B0093702E74C15B7B1C96553576005">
    <w:name w:val="C3B0093702E74C15B7B1C96553576005"/>
    <w:rsid w:val="00FB3406"/>
  </w:style>
  <w:style w:type="paragraph" w:customStyle="1" w:styleId="4C96BAC376D34B83877849B7DA00FEAB">
    <w:name w:val="4C96BAC376D34B83877849B7DA00FEAB"/>
    <w:rsid w:val="00FB3406"/>
  </w:style>
  <w:style w:type="paragraph" w:customStyle="1" w:styleId="89FAC778BE0047A89D6FCF0AF274AF36">
    <w:name w:val="89FAC778BE0047A89D6FCF0AF274AF36"/>
    <w:rsid w:val="00FB3406"/>
  </w:style>
  <w:style w:type="paragraph" w:customStyle="1" w:styleId="3A68FA37B731465BAC8A87C5EB6B141A">
    <w:name w:val="3A68FA37B731465BAC8A87C5EB6B141A"/>
    <w:rsid w:val="00FB3406"/>
  </w:style>
  <w:style w:type="paragraph" w:customStyle="1" w:styleId="A28F111D1E9641EABAD6795A0DA7BA02">
    <w:name w:val="A28F111D1E9641EABAD6795A0DA7BA02"/>
    <w:rsid w:val="00FB3406"/>
  </w:style>
  <w:style w:type="paragraph" w:customStyle="1" w:styleId="3643E8CCFA534BAD93348CEFFC07C732">
    <w:name w:val="3643E8CCFA534BAD93348CEFFC07C732"/>
    <w:rsid w:val="00FB3406"/>
  </w:style>
  <w:style w:type="paragraph" w:customStyle="1" w:styleId="EC38BC51FEAC4027B9F345EADE3E171D">
    <w:name w:val="EC38BC51FEAC4027B9F345EADE3E171D"/>
    <w:rsid w:val="00FB3406"/>
  </w:style>
  <w:style w:type="paragraph" w:customStyle="1" w:styleId="7E79051CDFE447CDA8EBDC09D8693C89">
    <w:name w:val="7E79051CDFE447CDA8EBDC09D8693C89"/>
    <w:rsid w:val="00FB3406"/>
  </w:style>
  <w:style w:type="paragraph" w:customStyle="1" w:styleId="4615916E98CA4E08A27656B3FD7C40E5">
    <w:name w:val="4615916E98CA4E08A27656B3FD7C40E5"/>
    <w:rsid w:val="00FB3406"/>
  </w:style>
  <w:style w:type="paragraph" w:customStyle="1" w:styleId="BFDA8B28BBAC40CDA6AE904F31AC3D5B">
    <w:name w:val="BFDA8B28BBAC40CDA6AE904F31AC3D5B"/>
    <w:rsid w:val="00FB3406"/>
  </w:style>
  <w:style w:type="paragraph" w:customStyle="1" w:styleId="F6183E77732A42168F17B8F6141B9FCA">
    <w:name w:val="F6183E77732A42168F17B8F6141B9FCA"/>
    <w:rsid w:val="00FB3406"/>
  </w:style>
  <w:style w:type="paragraph" w:customStyle="1" w:styleId="A011E0D047314030951F3596BB3ED400">
    <w:name w:val="A011E0D047314030951F3596BB3ED400"/>
    <w:rsid w:val="00FB3406"/>
  </w:style>
  <w:style w:type="paragraph" w:customStyle="1" w:styleId="B2FF2DC94A984AF2A42A87E8CED7EB90">
    <w:name w:val="B2FF2DC94A984AF2A42A87E8CED7EB90"/>
    <w:rsid w:val="00FB3406"/>
  </w:style>
  <w:style w:type="paragraph" w:customStyle="1" w:styleId="06360072E33D402A908B8BA970A6E984">
    <w:name w:val="06360072E33D402A908B8BA970A6E984"/>
    <w:rsid w:val="00FB3406"/>
  </w:style>
  <w:style w:type="paragraph" w:customStyle="1" w:styleId="EE78C7D9DF854749AADE38600541D12F">
    <w:name w:val="EE78C7D9DF854749AADE38600541D12F"/>
    <w:rsid w:val="00FB3406"/>
  </w:style>
  <w:style w:type="paragraph" w:customStyle="1" w:styleId="6FD9E98F12124830AC75139662C0F9D5">
    <w:name w:val="6FD9E98F12124830AC75139662C0F9D5"/>
    <w:rsid w:val="00FB3406"/>
  </w:style>
  <w:style w:type="paragraph" w:customStyle="1" w:styleId="A8AAB57AB66F494CB39318883AE95568">
    <w:name w:val="A8AAB57AB66F494CB39318883AE95568"/>
    <w:rsid w:val="00FB3406"/>
  </w:style>
  <w:style w:type="paragraph" w:customStyle="1" w:styleId="22F11EA554EF44B2A547A3B56AF9FD94">
    <w:name w:val="22F11EA554EF44B2A547A3B56AF9FD94"/>
    <w:rsid w:val="00FB3406"/>
  </w:style>
  <w:style w:type="paragraph" w:customStyle="1" w:styleId="DE60BD9D26844E52AEE0995C0C80A77B">
    <w:name w:val="DE60BD9D26844E52AEE0995C0C80A77B"/>
    <w:rsid w:val="00FB3406"/>
  </w:style>
  <w:style w:type="paragraph" w:customStyle="1" w:styleId="8AC4A584432E4898A2741C18B5968D5A">
    <w:name w:val="8AC4A584432E4898A2741C18B5968D5A"/>
    <w:rsid w:val="00FB3406"/>
  </w:style>
  <w:style w:type="paragraph" w:customStyle="1" w:styleId="3219443C1B504560B441B83BC63CF1A3">
    <w:name w:val="3219443C1B504560B441B83BC63CF1A3"/>
    <w:rsid w:val="00FB3406"/>
  </w:style>
  <w:style w:type="paragraph" w:customStyle="1" w:styleId="F3FAE3DA27E440E7843CF63F16145385">
    <w:name w:val="F3FAE3DA27E440E7843CF63F16145385"/>
    <w:rsid w:val="00FB3406"/>
  </w:style>
  <w:style w:type="paragraph" w:customStyle="1" w:styleId="B71EB358F5B544179BD81A5EF4639249">
    <w:name w:val="B71EB358F5B544179BD81A5EF4639249"/>
    <w:rsid w:val="00FB3406"/>
  </w:style>
  <w:style w:type="paragraph" w:customStyle="1" w:styleId="C7B68DC7A2FE462586A6C55DAA43FB5D">
    <w:name w:val="C7B68DC7A2FE462586A6C55DAA43FB5D"/>
    <w:rsid w:val="00FB3406"/>
  </w:style>
  <w:style w:type="paragraph" w:customStyle="1" w:styleId="3524CB210948484C8FCEF2EE8772CF90">
    <w:name w:val="3524CB210948484C8FCEF2EE8772CF90"/>
    <w:rsid w:val="00FB3406"/>
  </w:style>
  <w:style w:type="paragraph" w:customStyle="1" w:styleId="78179330FACF41FD86FDFE63E7162A1E">
    <w:name w:val="78179330FACF41FD86FDFE63E7162A1E"/>
    <w:rsid w:val="009B4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A83"/>
    <w:rPr>
      <w:color w:val="808080"/>
    </w:rPr>
  </w:style>
  <w:style w:type="paragraph" w:customStyle="1" w:styleId="275620EB7ED84E169AD62CAB0B468C54">
    <w:name w:val="275620EB7ED84E169AD62CAB0B468C54"/>
    <w:rsid w:val="00EF2FF0"/>
  </w:style>
  <w:style w:type="paragraph" w:customStyle="1" w:styleId="5D781D9531004E1F89520AAB6D0E0E1C">
    <w:name w:val="5D781D9531004E1F89520AAB6D0E0E1C"/>
    <w:rsid w:val="00EF2FF0"/>
  </w:style>
  <w:style w:type="paragraph" w:customStyle="1" w:styleId="A92AFAE87FB54DCB9FD965F255395794">
    <w:name w:val="A92AFAE87FB54DCB9FD965F255395794"/>
    <w:rsid w:val="00EF2FF0"/>
  </w:style>
  <w:style w:type="paragraph" w:customStyle="1" w:styleId="DDA4B57379A944198B1089E462F0FE59">
    <w:name w:val="DDA4B57379A944198B1089E462F0FE59"/>
    <w:rsid w:val="00EF2FF0"/>
  </w:style>
  <w:style w:type="paragraph" w:customStyle="1" w:styleId="7077E15CC9E7487A803693B695641FFD">
    <w:name w:val="7077E15CC9E7487A803693B695641FFD"/>
    <w:rsid w:val="00EF2FF0"/>
  </w:style>
  <w:style w:type="paragraph" w:customStyle="1" w:styleId="66C1029FDB9C4CCCBD890172E164B4DD">
    <w:name w:val="66C1029FDB9C4CCCBD890172E164B4DD"/>
    <w:rsid w:val="00EF2FF0"/>
  </w:style>
  <w:style w:type="paragraph" w:customStyle="1" w:styleId="F6B4F5DFB0474C8582788EA2AF27EAEF">
    <w:name w:val="F6B4F5DFB0474C8582788EA2AF27EAEF"/>
    <w:rsid w:val="00EF2FF0"/>
  </w:style>
  <w:style w:type="paragraph" w:customStyle="1" w:styleId="CD425A69E9EE446AB2E5315A46BDC7EC">
    <w:name w:val="CD425A69E9EE446AB2E5315A46BDC7EC"/>
    <w:rsid w:val="00EF2FF0"/>
  </w:style>
  <w:style w:type="paragraph" w:customStyle="1" w:styleId="AAB2EF8128B64186B3CAB6856655141C">
    <w:name w:val="AAB2EF8128B64186B3CAB6856655141C"/>
    <w:rsid w:val="00EF2FF0"/>
  </w:style>
  <w:style w:type="paragraph" w:customStyle="1" w:styleId="8FC9B484191C4E4BBB8FDC7757BDA98D">
    <w:name w:val="8FC9B484191C4E4BBB8FDC7757BDA98D"/>
    <w:rsid w:val="00EF2FF0"/>
  </w:style>
  <w:style w:type="paragraph" w:customStyle="1" w:styleId="E204A03F9C3E41798A1476F51BE99B8A">
    <w:name w:val="E204A03F9C3E41798A1476F51BE99B8A"/>
    <w:rsid w:val="00EF2FF0"/>
  </w:style>
  <w:style w:type="paragraph" w:customStyle="1" w:styleId="75810FFE4B5F40A4B98C32CB202BD43E">
    <w:name w:val="75810FFE4B5F40A4B98C32CB202BD43E"/>
    <w:rsid w:val="00EF2FF0"/>
  </w:style>
  <w:style w:type="paragraph" w:customStyle="1" w:styleId="CE570ADE9D804271B27C77DF4F0E219A">
    <w:name w:val="CE570ADE9D804271B27C77DF4F0E219A"/>
    <w:rsid w:val="00EF2FF0"/>
  </w:style>
  <w:style w:type="paragraph" w:customStyle="1" w:styleId="CA1CFF3194C1416AAB99AB9CBA9E0888">
    <w:name w:val="CA1CFF3194C1416AAB99AB9CBA9E0888"/>
    <w:rsid w:val="00EF2FF0"/>
  </w:style>
  <w:style w:type="paragraph" w:customStyle="1" w:styleId="01CE1DF605D54CFEB12C28B54014F151">
    <w:name w:val="01CE1DF605D54CFEB12C28B54014F151"/>
    <w:rsid w:val="00EF2FF0"/>
  </w:style>
  <w:style w:type="paragraph" w:customStyle="1" w:styleId="F60F14953B9646AD935810B5C899D800">
    <w:name w:val="F60F14953B9646AD935810B5C899D800"/>
    <w:rsid w:val="00EF2FF0"/>
  </w:style>
  <w:style w:type="paragraph" w:customStyle="1" w:styleId="2AE62355A30C4AE681E133D050B84E2E">
    <w:name w:val="2AE62355A30C4AE681E133D050B84E2E"/>
    <w:rsid w:val="00EF2FF0"/>
  </w:style>
  <w:style w:type="paragraph" w:customStyle="1" w:styleId="8E09D79E3B484B1EB36BB7CCCD0972CE">
    <w:name w:val="8E09D79E3B484B1EB36BB7CCCD0972CE"/>
    <w:rsid w:val="00EF2FF0"/>
  </w:style>
  <w:style w:type="paragraph" w:customStyle="1" w:styleId="6A47916DB08F4E8B99AF7A6F3279CD52">
    <w:name w:val="6A47916DB08F4E8B99AF7A6F3279CD52"/>
    <w:rsid w:val="00EF2FF0"/>
  </w:style>
  <w:style w:type="paragraph" w:customStyle="1" w:styleId="0021D70016B343EC891FD5BE3F356082">
    <w:name w:val="0021D70016B343EC891FD5BE3F356082"/>
    <w:rsid w:val="00EF2FF0"/>
  </w:style>
  <w:style w:type="paragraph" w:customStyle="1" w:styleId="89CBF05014E74184ADA400D5360816DB">
    <w:name w:val="89CBF05014E74184ADA400D5360816DB"/>
    <w:rsid w:val="00EF2FF0"/>
  </w:style>
  <w:style w:type="paragraph" w:customStyle="1" w:styleId="3DA6312B40934E8FAFD89D9FF07B2B09">
    <w:name w:val="3DA6312B40934E8FAFD89D9FF07B2B09"/>
    <w:rsid w:val="00EF2FF0"/>
  </w:style>
  <w:style w:type="paragraph" w:customStyle="1" w:styleId="4B297CD7EFC84445871D03005C5C4FDA">
    <w:name w:val="4B297CD7EFC84445871D03005C5C4FDA"/>
    <w:rsid w:val="00EF2FF0"/>
  </w:style>
  <w:style w:type="paragraph" w:customStyle="1" w:styleId="4E3E55AF50BA49578B920105F3D65087">
    <w:name w:val="4E3E55AF50BA49578B920105F3D65087"/>
    <w:rsid w:val="00EF2FF0"/>
  </w:style>
  <w:style w:type="paragraph" w:customStyle="1" w:styleId="8D8316E7D8A844CE94DCC6DDF36ABAE5">
    <w:name w:val="8D8316E7D8A844CE94DCC6DDF36ABAE5"/>
    <w:rsid w:val="00EF2FF0"/>
  </w:style>
  <w:style w:type="paragraph" w:customStyle="1" w:styleId="33ECC1DB47C74C4E988A856D0EB697E1">
    <w:name w:val="33ECC1DB47C74C4E988A856D0EB697E1"/>
    <w:rsid w:val="00EF2FF0"/>
  </w:style>
  <w:style w:type="paragraph" w:customStyle="1" w:styleId="68FEA4146DA84EEA9197EDAD64603B4B">
    <w:name w:val="68FEA4146DA84EEA9197EDAD64603B4B"/>
    <w:rsid w:val="00EF2FF0"/>
  </w:style>
  <w:style w:type="paragraph" w:customStyle="1" w:styleId="70A3A1125CCB44F4959209D743854224">
    <w:name w:val="70A3A1125CCB44F4959209D743854224"/>
    <w:rsid w:val="00EF2FF0"/>
  </w:style>
  <w:style w:type="paragraph" w:customStyle="1" w:styleId="3F27389556384FDEAEEBC50A3520E1C8">
    <w:name w:val="3F27389556384FDEAEEBC50A3520E1C8"/>
    <w:rsid w:val="00EF2FF0"/>
  </w:style>
  <w:style w:type="paragraph" w:customStyle="1" w:styleId="1E54A8CC145640909332A9C06E6F0B55">
    <w:name w:val="1E54A8CC145640909332A9C06E6F0B55"/>
    <w:rsid w:val="00EF2FF0"/>
  </w:style>
  <w:style w:type="paragraph" w:customStyle="1" w:styleId="35D17A8EA44346BD83AE89FE9733E7C4">
    <w:name w:val="35D17A8EA44346BD83AE89FE9733E7C4"/>
    <w:rsid w:val="00EF2FF0"/>
  </w:style>
  <w:style w:type="paragraph" w:customStyle="1" w:styleId="47B3386F8A0A4E62B345DECBDFB0B5D4">
    <w:name w:val="47B3386F8A0A4E62B345DECBDFB0B5D4"/>
    <w:rsid w:val="00EF2FF0"/>
  </w:style>
  <w:style w:type="paragraph" w:customStyle="1" w:styleId="D32FC035AAE245B783EA96AEC8A69A5B">
    <w:name w:val="D32FC035AAE245B783EA96AEC8A69A5B"/>
    <w:rsid w:val="00EF2FF0"/>
  </w:style>
  <w:style w:type="paragraph" w:customStyle="1" w:styleId="BD9FE52E49BB455E9DECA4F59B356E28">
    <w:name w:val="BD9FE52E49BB455E9DECA4F59B356E28"/>
    <w:rsid w:val="00EF2FF0"/>
  </w:style>
  <w:style w:type="paragraph" w:customStyle="1" w:styleId="FC90689CA3F34A37A0F0864DC19B4920">
    <w:name w:val="FC90689CA3F34A37A0F0864DC19B4920"/>
    <w:rsid w:val="00EF2FF0"/>
  </w:style>
  <w:style w:type="paragraph" w:customStyle="1" w:styleId="CBDEB226C27A48578AE93B16634FBD25">
    <w:name w:val="CBDEB226C27A48578AE93B16634FBD25"/>
    <w:rsid w:val="00EF2FF0"/>
  </w:style>
  <w:style w:type="paragraph" w:customStyle="1" w:styleId="DD05AB9165C44B03A5F06AA4C3D64FCE">
    <w:name w:val="DD05AB9165C44B03A5F06AA4C3D64FCE"/>
    <w:rsid w:val="00EF2FF0"/>
  </w:style>
  <w:style w:type="paragraph" w:customStyle="1" w:styleId="B43A4D0892434E8AB30C4DA4587F9636">
    <w:name w:val="B43A4D0892434E8AB30C4DA4587F9636"/>
    <w:rsid w:val="00EF2FF0"/>
  </w:style>
  <w:style w:type="paragraph" w:customStyle="1" w:styleId="88ADAA69D7B94A9F848B9A2066380DEC">
    <w:name w:val="88ADAA69D7B94A9F848B9A2066380DEC"/>
    <w:rsid w:val="00EF2FF0"/>
  </w:style>
  <w:style w:type="paragraph" w:customStyle="1" w:styleId="B0E7FDC2D8664A60B3DF98FECBCFB299">
    <w:name w:val="B0E7FDC2D8664A60B3DF98FECBCFB299"/>
    <w:rsid w:val="00EF2FF0"/>
  </w:style>
  <w:style w:type="paragraph" w:customStyle="1" w:styleId="2AB8C0154E8442EF8DE4542616010FB9">
    <w:name w:val="2AB8C0154E8442EF8DE4542616010FB9"/>
    <w:rsid w:val="00EF2FF0"/>
  </w:style>
  <w:style w:type="paragraph" w:customStyle="1" w:styleId="B0D136F8AF454A5DB4BBBA0E2725144A">
    <w:name w:val="B0D136F8AF454A5DB4BBBA0E2725144A"/>
    <w:rsid w:val="00EF2FF0"/>
  </w:style>
  <w:style w:type="paragraph" w:customStyle="1" w:styleId="24D94483FB1C4A96B66F4C88E66A3D3B">
    <w:name w:val="24D94483FB1C4A96B66F4C88E66A3D3B"/>
    <w:rsid w:val="00EF2FF0"/>
  </w:style>
  <w:style w:type="paragraph" w:customStyle="1" w:styleId="229EF5BD6EA9490E8E4B4357408013E2">
    <w:name w:val="229EF5BD6EA9490E8E4B4357408013E2"/>
    <w:rsid w:val="00EF2FF0"/>
  </w:style>
  <w:style w:type="paragraph" w:customStyle="1" w:styleId="FD0006FE398D4607B9BBDBB40600EEC5">
    <w:name w:val="FD0006FE398D4607B9BBDBB40600EEC5"/>
    <w:rsid w:val="00EF2FF0"/>
  </w:style>
  <w:style w:type="paragraph" w:customStyle="1" w:styleId="3EAC4ED547BE4AD5A4E3AAAAF1C43E5C">
    <w:name w:val="3EAC4ED547BE4AD5A4E3AAAAF1C43E5C"/>
    <w:rsid w:val="00EF2FF0"/>
  </w:style>
  <w:style w:type="paragraph" w:customStyle="1" w:styleId="44B10ED3F55340A0BC2506C914C05BCB">
    <w:name w:val="44B10ED3F55340A0BC2506C914C05BCB"/>
    <w:rsid w:val="00EF2FF0"/>
  </w:style>
  <w:style w:type="paragraph" w:customStyle="1" w:styleId="5ACF3515ABB04B0C9566E2F9A4A4BCB0">
    <w:name w:val="5ACF3515ABB04B0C9566E2F9A4A4BCB0"/>
    <w:rsid w:val="00EF2FF0"/>
  </w:style>
  <w:style w:type="paragraph" w:customStyle="1" w:styleId="2782C7CE8FA147C9B77E8E086662B874">
    <w:name w:val="2782C7CE8FA147C9B77E8E086662B874"/>
    <w:rsid w:val="00EF2FF0"/>
  </w:style>
  <w:style w:type="paragraph" w:customStyle="1" w:styleId="B2E03BD9B5F54D4B830C63CD5B91017A">
    <w:name w:val="B2E03BD9B5F54D4B830C63CD5B91017A"/>
    <w:rsid w:val="00EF2FF0"/>
  </w:style>
  <w:style w:type="paragraph" w:customStyle="1" w:styleId="9C8ACD91CA6D443D808AC6C9352AE9CB">
    <w:name w:val="9C8ACD91CA6D443D808AC6C9352AE9CB"/>
    <w:rsid w:val="00EF2FF0"/>
  </w:style>
  <w:style w:type="paragraph" w:customStyle="1" w:styleId="7FC0CE9EEC1C45F7917621AFD76DF1BD">
    <w:name w:val="7FC0CE9EEC1C45F7917621AFD76DF1BD"/>
    <w:rsid w:val="00EF2FF0"/>
  </w:style>
  <w:style w:type="paragraph" w:customStyle="1" w:styleId="8D1344130C8E40808D6892F7CE55E7DB">
    <w:name w:val="8D1344130C8E40808D6892F7CE55E7DB"/>
    <w:rsid w:val="00EF2FF0"/>
  </w:style>
  <w:style w:type="paragraph" w:customStyle="1" w:styleId="BB75C5E76E244A6DB72E161FB5CC88A0">
    <w:name w:val="BB75C5E76E244A6DB72E161FB5CC88A0"/>
    <w:rsid w:val="00EF2FF0"/>
  </w:style>
  <w:style w:type="paragraph" w:customStyle="1" w:styleId="1C2846FEB08B4E8F8EE6BE76261BE0F3">
    <w:name w:val="1C2846FEB08B4E8F8EE6BE76261BE0F3"/>
    <w:rsid w:val="00EF2FF0"/>
  </w:style>
  <w:style w:type="paragraph" w:customStyle="1" w:styleId="111D951B6EBB44B3B3423758A981DCF2">
    <w:name w:val="111D951B6EBB44B3B3423758A981DCF2"/>
    <w:rsid w:val="00EF2FF0"/>
  </w:style>
  <w:style w:type="paragraph" w:customStyle="1" w:styleId="11C3A560088A4EF4807F2F894FAF7C95">
    <w:name w:val="11C3A560088A4EF4807F2F894FAF7C95"/>
    <w:rsid w:val="00EF2FF0"/>
  </w:style>
  <w:style w:type="paragraph" w:customStyle="1" w:styleId="44B5209AD22F4A6CA6001F8B309B49DE">
    <w:name w:val="44B5209AD22F4A6CA6001F8B309B49DE"/>
    <w:rsid w:val="00EF2FF0"/>
  </w:style>
  <w:style w:type="paragraph" w:customStyle="1" w:styleId="D7F06724FC064DEA8A1CCD8919CECA1D">
    <w:name w:val="D7F06724FC064DEA8A1CCD8919CECA1D"/>
    <w:rsid w:val="00EF2FF0"/>
  </w:style>
  <w:style w:type="paragraph" w:customStyle="1" w:styleId="789C7855AD2F4524974A4BE754B34FC3">
    <w:name w:val="789C7855AD2F4524974A4BE754B34FC3"/>
    <w:rsid w:val="00EF2FF0"/>
  </w:style>
  <w:style w:type="paragraph" w:customStyle="1" w:styleId="FC69ED6BA4BC4D9582803E4EAFC40CC5">
    <w:name w:val="FC69ED6BA4BC4D9582803E4EAFC40CC5"/>
    <w:rsid w:val="00EF2FF0"/>
  </w:style>
  <w:style w:type="paragraph" w:customStyle="1" w:styleId="A5C1F6DF14E6428793B83268505C0391">
    <w:name w:val="A5C1F6DF14E6428793B83268505C0391"/>
    <w:rsid w:val="00EF2FF0"/>
  </w:style>
  <w:style w:type="paragraph" w:customStyle="1" w:styleId="21C139E0530C442CB32E18A5D76A5790">
    <w:name w:val="21C139E0530C442CB32E18A5D76A5790"/>
    <w:rsid w:val="00EF2FF0"/>
  </w:style>
  <w:style w:type="paragraph" w:customStyle="1" w:styleId="9A055D0056114EDC91E4400DE2B50BA9">
    <w:name w:val="9A055D0056114EDC91E4400DE2B50BA9"/>
    <w:rsid w:val="00EF2FF0"/>
  </w:style>
  <w:style w:type="paragraph" w:customStyle="1" w:styleId="3A2E534028F04CE6B74C920B5CA9F720">
    <w:name w:val="3A2E534028F04CE6B74C920B5CA9F720"/>
    <w:rsid w:val="00EF2FF0"/>
  </w:style>
  <w:style w:type="paragraph" w:customStyle="1" w:styleId="6FA871B043D64CFF96702A629397ED71">
    <w:name w:val="6FA871B043D64CFF96702A629397ED71"/>
    <w:rsid w:val="00EF2FF0"/>
  </w:style>
  <w:style w:type="paragraph" w:customStyle="1" w:styleId="3FECCCD950EF41A28755651F5F158BA5">
    <w:name w:val="3FECCCD950EF41A28755651F5F158BA5"/>
    <w:rsid w:val="00EF2FF0"/>
  </w:style>
  <w:style w:type="paragraph" w:customStyle="1" w:styleId="D678D5283F174244BCC776E644CA5433">
    <w:name w:val="D678D5283F174244BCC776E644CA5433"/>
    <w:rsid w:val="00EF2FF0"/>
  </w:style>
  <w:style w:type="paragraph" w:customStyle="1" w:styleId="33DE17E5B4F04E4C83036C6253DDBE87">
    <w:name w:val="33DE17E5B4F04E4C83036C6253DDBE87"/>
    <w:rsid w:val="00EF2FF0"/>
  </w:style>
  <w:style w:type="paragraph" w:customStyle="1" w:styleId="AE5D73A14F78477CBA59F172C47A3D21">
    <w:name w:val="AE5D73A14F78477CBA59F172C47A3D21"/>
    <w:rsid w:val="00EF2FF0"/>
  </w:style>
  <w:style w:type="paragraph" w:customStyle="1" w:styleId="7E85E043A927453FB9C308698C650F4F">
    <w:name w:val="7E85E043A927453FB9C308698C650F4F"/>
    <w:rsid w:val="00EF2FF0"/>
  </w:style>
  <w:style w:type="paragraph" w:customStyle="1" w:styleId="492CE1A01AF043BCA2F977A9C1AE9514">
    <w:name w:val="492CE1A01AF043BCA2F977A9C1AE9514"/>
    <w:rsid w:val="00EF2FF0"/>
  </w:style>
  <w:style w:type="paragraph" w:customStyle="1" w:styleId="16728EB91D4E418BAD260CC405A21FCC">
    <w:name w:val="16728EB91D4E418BAD260CC405A21FCC"/>
    <w:rsid w:val="00EF2FF0"/>
  </w:style>
  <w:style w:type="paragraph" w:customStyle="1" w:styleId="BC3BB98ADE5A46B6AF6B0C7AAD0654E2">
    <w:name w:val="BC3BB98ADE5A46B6AF6B0C7AAD0654E2"/>
    <w:rsid w:val="00EF2FF0"/>
  </w:style>
  <w:style w:type="paragraph" w:customStyle="1" w:styleId="3A6758DD54E442D39C8EE536F12EE7B7">
    <w:name w:val="3A6758DD54E442D39C8EE536F12EE7B7"/>
    <w:rsid w:val="00EF2FF0"/>
  </w:style>
  <w:style w:type="paragraph" w:customStyle="1" w:styleId="7B24E4B7EDCA44AE99874378912A59C5">
    <w:name w:val="7B24E4B7EDCA44AE99874378912A59C5"/>
    <w:rsid w:val="00EF2FF0"/>
  </w:style>
  <w:style w:type="paragraph" w:customStyle="1" w:styleId="07669B0A117F4AF289109A97074656C8">
    <w:name w:val="07669B0A117F4AF289109A97074656C8"/>
    <w:rsid w:val="00EF2FF0"/>
  </w:style>
  <w:style w:type="paragraph" w:customStyle="1" w:styleId="C732F42DAA19464AA21A1CD88CD4750E">
    <w:name w:val="C732F42DAA19464AA21A1CD88CD4750E"/>
    <w:rsid w:val="00EF2FF0"/>
  </w:style>
  <w:style w:type="paragraph" w:customStyle="1" w:styleId="CD3A23216C8B45A2B1E450AEC494F4F2">
    <w:name w:val="CD3A23216C8B45A2B1E450AEC494F4F2"/>
    <w:rsid w:val="00EF2FF0"/>
  </w:style>
  <w:style w:type="paragraph" w:customStyle="1" w:styleId="DD36E62B5DD946CFA3024A33A79402B1">
    <w:name w:val="DD36E62B5DD946CFA3024A33A79402B1"/>
    <w:rsid w:val="00EF2FF0"/>
  </w:style>
  <w:style w:type="paragraph" w:customStyle="1" w:styleId="C0C69E40F951494FB2696402B06B8882">
    <w:name w:val="C0C69E40F951494FB2696402B06B8882"/>
    <w:rsid w:val="00EF2FF0"/>
  </w:style>
  <w:style w:type="paragraph" w:customStyle="1" w:styleId="FEEEAF22B10B4215A0B0DA548C8CDFAC">
    <w:name w:val="FEEEAF22B10B4215A0B0DA548C8CDFAC"/>
    <w:rsid w:val="00EF2FF0"/>
  </w:style>
  <w:style w:type="paragraph" w:customStyle="1" w:styleId="191C6DF94187403D9D3AD372BFFA3D3E">
    <w:name w:val="191C6DF94187403D9D3AD372BFFA3D3E"/>
    <w:rsid w:val="00EF2FF0"/>
  </w:style>
  <w:style w:type="paragraph" w:customStyle="1" w:styleId="D9009D5FD2BB479499E186FF1DFE7512">
    <w:name w:val="D9009D5FD2BB479499E186FF1DFE7512"/>
    <w:rsid w:val="00EF2FF0"/>
  </w:style>
  <w:style w:type="paragraph" w:customStyle="1" w:styleId="001F9E65494D443E957B2AAB1D778EB0">
    <w:name w:val="001F9E65494D443E957B2AAB1D778EB0"/>
    <w:rsid w:val="00EF2FF0"/>
  </w:style>
  <w:style w:type="paragraph" w:customStyle="1" w:styleId="66F61E18C1144CD988D07C62725B2DCA">
    <w:name w:val="66F61E18C1144CD988D07C62725B2DCA"/>
    <w:rsid w:val="00EF2FF0"/>
  </w:style>
  <w:style w:type="paragraph" w:customStyle="1" w:styleId="8865A03666DB4222871C4825F396E90B">
    <w:name w:val="8865A03666DB4222871C4825F396E90B"/>
    <w:rsid w:val="00EF2FF0"/>
  </w:style>
  <w:style w:type="paragraph" w:customStyle="1" w:styleId="09227C2B77B24BBB9DBA659996E0A471">
    <w:name w:val="09227C2B77B24BBB9DBA659996E0A471"/>
    <w:rsid w:val="00EF2FF0"/>
  </w:style>
  <w:style w:type="paragraph" w:customStyle="1" w:styleId="74D03A06C8C14A0F945E45CAD1CF66CE">
    <w:name w:val="74D03A06C8C14A0F945E45CAD1CF66CE"/>
    <w:rsid w:val="00EF2FF0"/>
  </w:style>
  <w:style w:type="paragraph" w:customStyle="1" w:styleId="3DB418ACAD1E4DB1B34DFA644E1F57DC">
    <w:name w:val="3DB418ACAD1E4DB1B34DFA644E1F57DC"/>
    <w:rsid w:val="00EF2FF0"/>
  </w:style>
  <w:style w:type="paragraph" w:customStyle="1" w:styleId="B7C88E4D6A8C4B7191D5DF67A7BE435B">
    <w:name w:val="B7C88E4D6A8C4B7191D5DF67A7BE435B"/>
    <w:rsid w:val="00EF2FF0"/>
  </w:style>
  <w:style w:type="paragraph" w:customStyle="1" w:styleId="C020A4F6FADD4DC38BBB64D8D71CB018">
    <w:name w:val="C020A4F6FADD4DC38BBB64D8D71CB018"/>
    <w:rsid w:val="00EF2FF0"/>
  </w:style>
  <w:style w:type="paragraph" w:customStyle="1" w:styleId="A9C7A6462CD14123ABE8E183474F28EF">
    <w:name w:val="A9C7A6462CD14123ABE8E183474F28EF"/>
    <w:rsid w:val="00EF2FF0"/>
  </w:style>
  <w:style w:type="paragraph" w:customStyle="1" w:styleId="AB574187CA1844B188EF78BCC8FB8C4A">
    <w:name w:val="AB574187CA1844B188EF78BCC8FB8C4A"/>
    <w:rsid w:val="00EF2FF0"/>
  </w:style>
  <w:style w:type="paragraph" w:customStyle="1" w:styleId="6926CC6BF1AA45C9AF36869069624E5D">
    <w:name w:val="6926CC6BF1AA45C9AF36869069624E5D"/>
    <w:rsid w:val="00EF2FF0"/>
  </w:style>
  <w:style w:type="paragraph" w:customStyle="1" w:styleId="C861571D25B64BCC97271165BF3E4748">
    <w:name w:val="C861571D25B64BCC97271165BF3E4748"/>
    <w:rsid w:val="00EF2FF0"/>
  </w:style>
  <w:style w:type="paragraph" w:customStyle="1" w:styleId="BA101436030B42A6800180E861C482BB">
    <w:name w:val="BA101436030B42A6800180E861C482BB"/>
    <w:rsid w:val="00EF2FF0"/>
  </w:style>
  <w:style w:type="paragraph" w:customStyle="1" w:styleId="9AB3712E230943DE86CC37E8D7B7AA43">
    <w:name w:val="9AB3712E230943DE86CC37E8D7B7AA43"/>
    <w:rsid w:val="00EF2FF0"/>
  </w:style>
  <w:style w:type="paragraph" w:customStyle="1" w:styleId="8B1D1F6627E94ECEB5B59D7D41841E93">
    <w:name w:val="8B1D1F6627E94ECEB5B59D7D41841E93"/>
    <w:rsid w:val="00EF2FF0"/>
  </w:style>
  <w:style w:type="paragraph" w:customStyle="1" w:styleId="5E7CEE38ED264A6BAB821AE6464D55A8">
    <w:name w:val="5E7CEE38ED264A6BAB821AE6464D55A8"/>
    <w:rsid w:val="00EF2FF0"/>
  </w:style>
  <w:style w:type="paragraph" w:customStyle="1" w:styleId="5D4D3ADEC42D4011A2B8EFB50278D7F7">
    <w:name w:val="5D4D3ADEC42D4011A2B8EFB50278D7F7"/>
    <w:rsid w:val="00FB3406"/>
  </w:style>
  <w:style w:type="paragraph" w:customStyle="1" w:styleId="609C0C4232644127B942A67C756A277D">
    <w:name w:val="609C0C4232644127B942A67C756A277D"/>
    <w:rsid w:val="00FB3406"/>
  </w:style>
  <w:style w:type="paragraph" w:customStyle="1" w:styleId="9F962B4345824CDFA6E904A0A8DE324A">
    <w:name w:val="9F962B4345824CDFA6E904A0A8DE324A"/>
    <w:rsid w:val="00FB3406"/>
  </w:style>
  <w:style w:type="paragraph" w:customStyle="1" w:styleId="ED9F727663A645848B99C553B9C7FA34">
    <w:name w:val="ED9F727663A645848B99C553B9C7FA34"/>
    <w:rsid w:val="00FB3406"/>
  </w:style>
  <w:style w:type="paragraph" w:customStyle="1" w:styleId="3DB7E31478E84FA484C34B7E7B41FFD0">
    <w:name w:val="3DB7E31478E84FA484C34B7E7B41FFD0"/>
    <w:rsid w:val="00FB3406"/>
  </w:style>
  <w:style w:type="paragraph" w:customStyle="1" w:styleId="0157FDC891A040BEB181E1541C13A030">
    <w:name w:val="0157FDC891A040BEB181E1541C13A030"/>
    <w:rsid w:val="00FB3406"/>
  </w:style>
  <w:style w:type="paragraph" w:customStyle="1" w:styleId="52C6B67A2C76411B96BB97375FC73032">
    <w:name w:val="52C6B67A2C76411B96BB97375FC73032"/>
    <w:rsid w:val="00FB3406"/>
  </w:style>
  <w:style w:type="paragraph" w:customStyle="1" w:styleId="4953B3C570D34140B8CBC0A95016A793">
    <w:name w:val="4953B3C570D34140B8CBC0A95016A793"/>
    <w:rsid w:val="00FB3406"/>
  </w:style>
  <w:style w:type="paragraph" w:customStyle="1" w:styleId="438504FC3ACF4DCD9056D3EED102533E">
    <w:name w:val="438504FC3ACF4DCD9056D3EED102533E"/>
    <w:rsid w:val="00FB3406"/>
  </w:style>
  <w:style w:type="paragraph" w:customStyle="1" w:styleId="7AB9552B92D2479EA98D29EA375DBD59">
    <w:name w:val="7AB9552B92D2479EA98D29EA375DBD59"/>
    <w:rsid w:val="00FB3406"/>
  </w:style>
  <w:style w:type="paragraph" w:customStyle="1" w:styleId="1CEE4A10519A47809265B00E46392014">
    <w:name w:val="1CEE4A10519A47809265B00E46392014"/>
    <w:rsid w:val="00FB3406"/>
  </w:style>
  <w:style w:type="paragraph" w:customStyle="1" w:styleId="F009761CC9BF4F9F863B9F4207E5B8B9">
    <w:name w:val="F009761CC9BF4F9F863B9F4207E5B8B9"/>
    <w:rsid w:val="00FB3406"/>
  </w:style>
  <w:style w:type="paragraph" w:customStyle="1" w:styleId="0A256C5D3C8F43198B044CBF31CC2C73">
    <w:name w:val="0A256C5D3C8F43198B044CBF31CC2C73"/>
    <w:rsid w:val="00FB3406"/>
  </w:style>
  <w:style w:type="paragraph" w:customStyle="1" w:styleId="D80E7D17B1B44B8CA41B5C79A2380AC6">
    <w:name w:val="D80E7D17B1B44B8CA41B5C79A2380AC6"/>
    <w:rsid w:val="00FB3406"/>
  </w:style>
  <w:style w:type="paragraph" w:customStyle="1" w:styleId="5ABBADA204F346B8BB77E7BC4AA51D25">
    <w:name w:val="5ABBADA204F346B8BB77E7BC4AA51D25"/>
    <w:rsid w:val="00FB3406"/>
  </w:style>
  <w:style w:type="paragraph" w:customStyle="1" w:styleId="4F3632EB3941481692E68B7DE8F89DFF">
    <w:name w:val="4F3632EB3941481692E68B7DE8F89DFF"/>
    <w:rsid w:val="00FB3406"/>
  </w:style>
  <w:style w:type="paragraph" w:customStyle="1" w:styleId="716E901684064D8C8130202E36090469">
    <w:name w:val="716E901684064D8C8130202E36090469"/>
    <w:rsid w:val="00FB3406"/>
  </w:style>
  <w:style w:type="paragraph" w:customStyle="1" w:styleId="C593EA5C4E174282988B254744C8F494">
    <w:name w:val="C593EA5C4E174282988B254744C8F494"/>
    <w:rsid w:val="00FB3406"/>
  </w:style>
  <w:style w:type="paragraph" w:customStyle="1" w:styleId="26550B0BFB1545EAB7AA0C3428F70B9F">
    <w:name w:val="26550B0BFB1545EAB7AA0C3428F70B9F"/>
    <w:rsid w:val="00FB3406"/>
  </w:style>
  <w:style w:type="paragraph" w:customStyle="1" w:styleId="2020DE8884C249E89784035548A979C1">
    <w:name w:val="2020DE8884C249E89784035548A979C1"/>
    <w:rsid w:val="00FB3406"/>
  </w:style>
  <w:style w:type="paragraph" w:customStyle="1" w:styleId="9C4AF134AA454608A63A5AF8CE8A3C82">
    <w:name w:val="9C4AF134AA454608A63A5AF8CE8A3C82"/>
    <w:rsid w:val="00FB3406"/>
  </w:style>
  <w:style w:type="paragraph" w:customStyle="1" w:styleId="1243C889138C4B70BC4BFACB43B1A07B">
    <w:name w:val="1243C889138C4B70BC4BFACB43B1A07B"/>
    <w:rsid w:val="00FB3406"/>
  </w:style>
  <w:style w:type="paragraph" w:customStyle="1" w:styleId="47D9BD4BC5CE45B682A564CD499F3950">
    <w:name w:val="47D9BD4BC5CE45B682A564CD499F3950"/>
    <w:rsid w:val="00FB3406"/>
  </w:style>
  <w:style w:type="paragraph" w:customStyle="1" w:styleId="A77E0F692C3D46EF840F2656AF575D81">
    <w:name w:val="A77E0F692C3D46EF840F2656AF575D81"/>
    <w:rsid w:val="00FB3406"/>
  </w:style>
  <w:style w:type="paragraph" w:customStyle="1" w:styleId="FC40FB170BE1434CA09AA4FFF2A15F18">
    <w:name w:val="FC40FB170BE1434CA09AA4FFF2A15F18"/>
    <w:rsid w:val="00FB3406"/>
  </w:style>
  <w:style w:type="paragraph" w:customStyle="1" w:styleId="3D8B0249B13D4FCE88C49D14EA3E442C">
    <w:name w:val="3D8B0249B13D4FCE88C49D14EA3E442C"/>
    <w:rsid w:val="00FB3406"/>
  </w:style>
  <w:style w:type="paragraph" w:customStyle="1" w:styleId="F2212E792D0945409F79B59A79B055AE">
    <w:name w:val="F2212E792D0945409F79B59A79B055AE"/>
    <w:rsid w:val="00FB3406"/>
  </w:style>
  <w:style w:type="paragraph" w:customStyle="1" w:styleId="A3C144DFC255423C83C2508D10AB044C">
    <w:name w:val="A3C144DFC255423C83C2508D10AB044C"/>
    <w:rsid w:val="00FB3406"/>
  </w:style>
  <w:style w:type="paragraph" w:customStyle="1" w:styleId="276821B590A9469B9D18A3291A92173A">
    <w:name w:val="276821B590A9469B9D18A3291A92173A"/>
    <w:rsid w:val="00FB3406"/>
  </w:style>
  <w:style w:type="paragraph" w:customStyle="1" w:styleId="1F7A04F100CF4AB58F2FBEF0395167CA">
    <w:name w:val="1F7A04F100CF4AB58F2FBEF0395167CA"/>
    <w:rsid w:val="00FB3406"/>
  </w:style>
  <w:style w:type="paragraph" w:customStyle="1" w:styleId="F9726B8D09A346F4A4EA8A0248E77F0F">
    <w:name w:val="F9726B8D09A346F4A4EA8A0248E77F0F"/>
    <w:rsid w:val="00FB3406"/>
  </w:style>
  <w:style w:type="paragraph" w:customStyle="1" w:styleId="4FADAA546ECA43DFB3814BBCD5019F9F">
    <w:name w:val="4FADAA546ECA43DFB3814BBCD5019F9F"/>
    <w:rsid w:val="00FB3406"/>
  </w:style>
  <w:style w:type="paragraph" w:customStyle="1" w:styleId="B2651897DEA64ED09A2F3E08F1432443">
    <w:name w:val="B2651897DEA64ED09A2F3E08F1432443"/>
    <w:rsid w:val="00FB3406"/>
  </w:style>
  <w:style w:type="paragraph" w:customStyle="1" w:styleId="61DBA9ED7CD44AB49B959A7B1833CD75">
    <w:name w:val="61DBA9ED7CD44AB49B959A7B1833CD75"/>
    <w:rsid w:val="00FB3406"/>
  </w:style>
  <w:style w:type="paragraph" w:customStyle="1" w:styleId="1A7234DCA2BC4B49812D894AC0205923">
    <w:name w:val="1A7234DCA2BC4B49812D894AC0205923"/>
    <w:rsid w:val="00FB3406"/>
  </w:style>
  <w:style w:type="paragraph" w:customStyle="1" w:styleId="6E6A5AFA01BC47E4A48D20AA568B3D23">
    <w:name w:val="6E6A5AFA01BC47E4A48D20AA568B3D23"/>
    <w:rsid w:val="00FB3406"/>
  </w:style>
  <w:style w:type="paragraph" w:customStyle="1" w:styleId="B6F2A4943E194FEF8516055013D64272">
    <w:name w:val="B6F2A4943E194FEF8516055013D64272"/>
    <w:rsid w:val="00FB3406"/>
  </w:style>
  <w:style w:type="paragraph" w:customStyle="1" w:styleId="E49ECBE9933F47B7B6C0D60855B66AC4">
    <w:name w:val="E49ECBE9933F47B7B6C0D60855B66AC4"/>
    <w:rsid w:val="00FB3406"/>
  </w:style>
  <w:style w:type="paragraph" w:customStyle="1" w:styleId="0CBDD8BAC8884746AA558BBA816DF96A">
    <w:name w:val="0CBDD8BAC8884746AA558BBA816DF96A"/>
    <w:rsid w:val="00FB3406"/>
  </w:style>
  <w:style w:type="paragraph" w:customStyle="1" w:styleId="94AE7AEC22F7463C957BB852746702A4">
    <w:name w:val="94AE7AEC22F7463C957BB852746702A4"/>
    <w:rsid w:val="00FB3406"/>
  </w:style>
  <w:style w:type="paragraph" w:customStyle="1" w:styleId="84A0C7B722CA4EA69A9AEDAAF61F7152">
    <w:name w:val="84A0C7B722CA4EA69A9AEDAAF61F7152"/>
    <w:rsid w:val="00FB3406"/>
  </w:style>
  <w:style w:type="paragraph" w:customStyle="1" w:styleId="D5097B0D71FF4B4B98CDE73D9E3F75AB">
    <w:name w:val="D5097B0D71FF4B4B98CDE73D9E3F75AB"/>
    <w:rsid w:val="00FB3406"/>
  </w:style>
  <w:style w:type="paragraph" w:customStyle="1" w:styleId="5EA992BEC80F4DE28560254C989BD026">
    <w:name w:val="5EA992BEC80F4DE28560254C989BD026"/>
    <w:rsid w:val="00FB3406"/>
  </w:style>
  <w:style w:type="paragraph" w:customStyle="1" w:styleId="39044F37DE0A48D7AC8E24541E049C4D">
    <w:name w:val="39044F37DE0A48D7AC8E24541E049C4D"/>
    <w:rsid w:val="00FB3406"/>
  </w:style>
  <w:style w:type="paragraph" w:customStyle="1" w:styleId="D70648951AC246C3800698D27213B395">
    <w:name w:val="D70648951AC246C3800698D27213B395"/>
    <w:rsid w:val="00FB3406"/>
  </w:style>
  <w:style w:type="paragraph" w:customStyle="1" w:styleId="4A30583374274E90B745C15D8E92B392">
    <w:name w:val="4A30583374274E90B745C15D8E92B392"/>
    <w:rsid w:val="00FB3406"/>
  </w:style>
  <w:style w:type="paragraph" w:customStyle="1" w:styleId="A339E691C42C4063A7BD24D135538A3E">
    <w:name w:val="A339E691C42C4063A7BD24D135538A3E"/>
    <w:rsid w:val="00FB3406"/>
  </w:style>
  <w:style w:type="paragraph" w:customStyle="1" w:styleId="D917B5165F2F4AAE92858A09D137C2AF">
    <w:name w:val="D917B5165F2F4AAE92858A09D137C2AF"/>
    <w:rsid w:val="00FB3406"/>
  </w:style>
  <w:style w:type="paragraph" w:customStyle="1" w:styleId="DC94BF6C4E554923A554E61D62948F0B">
    <w:name w:val="DC94BF6C4E554923A554E61D62948F0B"/>
    <w:rsid w:val="00FB3406"/>
  </w:style>
  <w:style w:type="paragraph" w:customStyle="1" w:styleId="7144AD3C5A284C3B9C6AD0EB8DB5772E">
    <w:name w:val="7144AD3C5A284C3B9C6AD0EB8DB5772E"/>
    <w:rsid w:val="00FB3406"/>
  </w:style>
  <w:style w:type="paragraph" w:customStyle="1" w:styleId="DBFDDFF53EAE48E6A5306FA552A53EA2">
    <w:name w:val="DBFDDFF53EAE48E6A5306FA552A53EA2"/>
    <w:rsid w:val="00FB3406"/>
  </w:style>
  <w:style w:type="paragraph" w:customStyle="1" w:styleId="89FDA6F9EE654E40A91409B7EF49CA51">
    <w:name w:val="89FDA6F9EE654E40A91409B7EF49CA51"/>
    <w:rsid w:val="00FB3406"/>
  </w:style>
  <w:style w:type="paragraph" w:customStyle="1" w:styleId="3C07C3ADFB204EE5899C5AA80FB65B02">
    <w:name w:val="3C07C3ADFB204EE5899C5AA80FB65B02"/>
    <w:rsid w:val="00FB3406"/>
  </w:style>
  <w:style w:type="paragraph" w:customStyle="1" w:styleId="CC7212694F294E279AC2A24D026473AA">
    <w:name w:val="CC7212694F294E279AC2A24D026473AA"/>
    <w:rsid w:val="00FB3406"/>
  </w:style>
  <w:style w:type="paragraph" w:customStyle="1" w:styleId="6683DBAC5B6F42C18C91C042F365FF67">
    <w:name w:val="6683DBAC5B6F42C18C91C042F365FF67"/>
    <w:rsid w:val="00FB3406"/>
  </w:style>
  <w:style w:type="paragraph" w:customStyle="1" w:styleId="49E76F7F20D841A6891E1FC798403DA0">
    <w:name w:val="49E76F7F20D841A6891E1FC798403DA0"/>
    <w:rsid w:val="00FB3406"/>
  </w:style>
  <w:style w:type="paragraph" w:customStyle="1" w:styleId="9F3C455BCE6B46C0B3159A3061A94010">
    <w:name w:val="9F3C455BCE6B46C0B3159A3061A94010"/>
    <w:rsid w:val="00FB3406"/>
  </w:style>
  <w:style w:type="paragraph" w:customStyle="1" w:styleId="759E6A863D4B429B94460C7403CC1EAA">
    <w:name w:val="759E6A863D4B429B94460C7403CC1EAA"/>
    <w:rsid w:val="00FB3406"/>
  </w:style>
  <w:style w:type="paragraph" w:customStyle="1" w:styleId="120E349B65594B389508D69ED713D23D">
    <w:name w:val="120E349B65594B389508D69ED713D23D"/>
    <w:rsid w:val="00FB3406"/>
  </w:style>
  <w:style w:type="paragraph" w:customStyle="1" w:styleId="9A2F3334DB334AD9908B1E359C42FA97">
    <w:name w:val="9A2F3334DB334AD9908B1E359C42FA97"/>
    <w:rsid w:val="00FB3406"/>
  </w:style>
  <w:style w:type="paragraph" w:customStyle="1" w:styleId="601FD44C028843A3B611BBC4CA18036A">
    <w:name w:val="601FD44C028843A3B611BBC4CA18036A"/>
    <w:rsid w:val="00FB3406"/>
  </w:style>
  <w:style w:type="paragraph" w:customStyle="1" w:styleId="C8E2EDCC05FE46E2984B72CBD397B864">
    <w:name w:val="C8E2EDCC05FE46E2984B72CBD397B864"/>
    <w:rsid w:val="00FB3406"/>
  </w:style>
  <w:style w:type="paragraph" w:customStyle="1" w:styleId="172CA95E788B402ABB9A234560E8C8E3">
    <w:name w:val="172CA95E788B402ABB9A234560E8C8E3"/>
    <w:rsid w:val="00FB3406"/>
  </w:style>
  <w:style w:type="paragraph" w:customStyle="1" w:styleId="DFC68D6ACF8440A4A8C64A65BA65876F">
    <w:name w:val="DFC68D6ACF8440A4A8C64A65BA65876F"/>
    <w:rsid w:val="00FB3406"/>
  </w:style>
  <w:style w:type="paragraph" w:customStyle="1" w:styleId="F3CF386B5D374CA79CC267A6434DF48A">
    <w:name w:val="F3CF386B5D374CA79CC267A6434DF48A"/>
    <w:rsid w:val="00FB3406"/>
  </w:style>
  <w:style w:type="paragraph" w:customStyle="1" w:styleId="326C9C26C0964C57B1D91C7E3B3D0197">
    <w:name w:val="326C9C26C0964C57B1D91C7E3B3D0197"/>
    <w:rsid w:val="00FB3406"/>
  </w:style>
  <w:style w:type="paragraph" w:customStyle="1" w:styleId="4233CD5D7CCD4DE3A5A96228B0447912">
    <w:name w:val="4233CD5D7CCD4DE3A5A96228B0447912"/>
    <w:rsid w:val="00FB3406"/>
  </w:style>
  <w:style w:type="paragraph" w:customStyle="1" w:styleId="B2568731F4FC4860B828C8BC9ED2DDB2">
    <w:name w:val="B2568731F4FC4860B828C8BC9ED2DDB2"/>
    <w:rsid w:val="00FB3406"/>
  </w:style>
  <w:style w:type="paragraph" w:customStyle="1" w:styleId="DE5FA069CA9F474BAC16D6EFD73B698B">
    <w:name w:val="DE5FA069CA9F474BAC16D6EFD73B698B"/>
    <w:rsid w:val="00FB3406"/>
  </w:style>
  <w:style w:type="paragraph" w:customStyle="1" w:styleId="081F41F9AFD44E71A4F35B18831D1D81">
    <w:name w:val="081F41F9AFD44E71A4F35B18831D1D81"/>
    <w:rsid w:val="00FB3406"/>
  </w:style>
  <w:style w:type="paragraph" w:customStyle="1" w:styleId="EB0E97C2C1FE4CB4BB32DE98E66CE3C1">
    <w:name w:val="EB0E97C2C1FE4CB4BB32DE98E66CE3C1"/>
    <w:rsid w:val="00FB3406"/>
  </w:style>
  <w:style w:type="paragraph" w:customStyle="1" w:styleId="22B7AC0B13574877B8DB5F6E83B2D831">
    <w:name w:val="22B7AC0B13574877B8DB5F6E83B2D831"/>
    <w:rsid w:val="00FB3406"/>
  </w:style>
  <w:style w:type="paragraph" w:customStyle="1" w:styleId="E1BC372B80B241D6BFC682D8C2A7BBDE">
    <w:name w:val="E1BC372B80B241D6BFC682D8C2A7BBDE"/>
    <w:rsid w:val="00FB3406"/>
  </w:style>
  <w:style w:type="paragraph" w:customStyle="1" w:styleId="15EC88A4A8884ACC807399A6BE94B1F7">
    <w:name w:val="15EC88A4A8884ACC807399A6BE94B1F7"/>
    <w:rsid w:val="00FB3406"/>
  </w:style>
  <w:style w:type="paragraph" w:customStyle="1" w:styleId="C4C19049A5614E11BE827774D21634BF">
    <w:name w:val="C4C19049A5614E11BE827774D21634BF"/>
    <w:rsid w:val="00FB3406"/>
  </w:style>
  <w:style w:type="paragraph" w:customStyle="1" w:styleId="5DCF7D3195784D6B8899DCB164176D77">
    <w:name w:val="5DCF7D3195784D6B8899DCB164176D77"/>
    <w:rsid w:val="00FB3406"/>
  </w:style>
  <w:style w:type="paragraph" w:customStyle="1" w:styleId="ADDF7EFFF9514C2AB0EC8D77ABCB5701">
    <w:name w:val="ADDF7EFFF9514C2AB0EC8D77ABCB5701"/>
    <w:rsid w:val="00FB3406"/>
  </w:style>
  <w:style w:type="paragraph" w:customStyle="1" w:styleId="27CC2B2F13A744CA9DB702BBDEB2FE02">
    <w:name w:val="27CC2B2F13A744CA9DB702BBDEB2FE02"/>
    <w:rsid w:val="00FB3406"/>
  </w:style>
  <w:style w:type="paragraph" w:customStyle="1" w:styleId="4825C0641FAA4655BEE62BE3B8400099">
    <w:name w:val="4825C0641FAA4655BEE62BE3B8400099"/>
    <w:rsid w:val="00FB3406"/>
  </w:style>
  <w:style w:type="paragraph" w:customStyle="1" w:styleId="FAB073251553416B87F691A07AE11CEC">
    <w:name w:val="FAB073251553416B87F691A07AE11CEC"/>
    <w:rsid w:val="00FB3406"/>
  </w:style>
  <w:style w:type="paragraph" w:customStyle="1" w:styleId="22267C6FD1AB401A93E9588B90C3998A">
    <w:name w:val="22267C6FD1AB401A93E9588B90C3998A"/>
    <w:rsid w:val="00FB3406"/>
  </w:style>
  <w:style w:type="paragraph" w:customStyle="1" w:styleId="2ACAD1000A4240588EE4363582AED956">
    <w:name w:val="2ACAD1000A4240588EE4363582AED956"/>
    <w:rsid w:val="00FB3406"/>
  </w:style>
  <w:style w:type="paragraph" w:customStyle="1" w:styleId="D7AA05BB84EB42F1BD5A54A4E89FBA39">
    <w:name w:val="D7AA05BB84EB42F1BD5A54A4E89FBA39"/>
    <w:rsid w:val="00FB3406"/>
  </w:style>
  <w:style w:type="paragraph" w:customStyle="1" w:styleId="224E8093137E4DAC86D3F0046182C5EA">
    <w:name w:val="224E8093137E4DAC86D3F0046182C5EA"/>
    <w:rsid w:val="00FB3406"/>
  </w:style>
  <w:style w:type="paragraph" w:customStyle="1" w:styleId="0970381A726C4D7BB864FDA4703B1D17">
    <w:name w:val="0970381A726C4D7BB864FDA4703B1D17"/>
    <w:rsid w:val="00FB3406"/>
  </w:style>
  <w:style w:type="paragraph" w:customStyle="1" w:styleId="8FB5778C04774393BF212BE10ADF33D7">
    <w:name w:val="8FB5778C04774393BF212BE10ADF33D7"/>
    <w:rsid w:val="00FB3406"/>
  </w:style>
  <w:style w:type="paragraph" w:customStyle="1" w:styleId="43CBCF3191784CD4A9E270EBDC06B3F0">
    <w:name w:val="43CBCF3191784CD4A9E270EBDC06B3F0"/>
    <w:rsid w:val="00FB3406"/>
  </w:style>
  <w:style w:type="paragraph" w:customStyle="1" w:styleId="C8DC76276D9C4B26A4079115D0F845BD">
    <w:name w:val="C8DC76276D9C4B26A4079115D0F845BD"/>
    <w:rsid w:val="00FB3406"/>
  </w:style>
  <w:style w:type="paragraph" w:customStyle="1" w:styleId="5CC7EA31714046BAB5B596DC2D3436CD">
    <w:name w:val="5CC7EA31714046BAB5B596DC2D3436CD"/>
    <w:rsid w:val="00FB3406"/>
  </w:style>
  <w:style w:type="paragraph" w:customStyle="1" w:styleId="8BB82A82F9964AC9870FB13926736FAD">
    <w:name w:val="8BB82A82F9964AC9870FB13926736FAD"/>
    <w:rsid w:val="00FB3406"/>
  </w:style>
  <w:style w:type="paragraph" w:customStyle="1" w:styleId="4AD09AEAB829416DBBD7152787E3D001">
    <w:name w:val="4AD09AEAB829416DBBD7152787E3D001"/>
    <w:rsid w:val="00FB3406"/>
  </w:style>
  <w:style w:type="paragraph" w:customStyle="1" w:styleId="1755252BEFD04054939B811B4B103E5A">
    <w:name w:val="1755252BEFD04054939B811B4B103E5A"/>
    <w:rsid w:val="00FB3406"/>
  </w:style>
  <w:style w:type="paragraph" w:customStyle="1" w:styleId="9C04714D822A42F5BBFA1B7C62B1EC4D">
    <w:name w:val="9C04714D822A42F5BBFA1B7C62B1EC4D"/>
    <w:rsid w:val="00FB3406"/>
  </w:style>
  <w:style w:type="paragraph" w:customStyle="1" w:styleId="0D31234039D441C09A13A06389E07B99">
    <w:name w:val="0D31234039D441C09A13A06389E07B99"/>
    <w:rsid w:val="00FB3406"/>
  </w:style>
  <w:style w:type="paragraph" w:customStyle="1" w:styleId="C3B0093702E74C15B7B1C96553576005">
    <w:name w:val="C3B0093702E74C15B7B1C96553576005"/>
    <w:rsid w:val="00FB3406"/>
  </w:style>
  <w:style w:type="paragraph" w:customStyle="1" w:styleId="4C96BAC376D34B83877849B7DA00FEAB">
    <w:name w:val="4C96BAC376D34B83877849B7DA00FEAB"/>
    <w:rsid w:val="00FB3406"/>
  </w:style>
  <w:style w:type="paragraph" w:customStyle="1" w:styleId="89FAC778BE0047A89D6FCF0AF274AF36">
    <w:name w:val="89FAC778BE0047A89D6FCF0AF274AF36"/>
    <w:rsid w:val="00FB3406"/>
  </w:style>
  <w:style w:type="paragraph" w:customStyle="1" w:styleId="3A68FA37B731465BAC8A87C5EB6B141A">
    <w:name w:val="3A68FA37B731465BAC8A87C5EB6B141A"/>
    <w:rsid w:val="00FB3406"/>
  </w:style>
  <w:style w:type="paragraph" w:customStyle="1" w:styleId="A28F111D1E9641EABAD6795A0DA7BA02">
    <w:name w:val="A28F111D1E9641EABAD6795A0DA7BA02"/>
    <w:rsid w:val="00FB3406"/>
  </w:style>
  <w:style w:type="paragraph" w:customStyle="1" w:styleId="3643E8CCFA534BAD93348CEFFC07C732">
    <w:name w:val="3643E8CCFA534BAD93348CEFFC07C732"/>
    <w:rsid w:val="00FB3406"/>
  </w:style>
  <w:style w:type="paragraph" w:customStyle="1" w:styleId="EC38BC51FEAC4027B9F345EADE3E171D">
    <w:name w:val="EC38BC51FEAC4027B9F345EADE3E171D"/>
    <w:rsid w:val="00FB3406"/>
  </w:style>
  <w:style w:type="paragraph" w:customStyle="1" w:styleId="7E79051CDFE447CDA8EBDC09D8693C89">
    <w:name w:val="7E79051CDFE447CDA8EBDC09D8693C89"/>
    <w:rsid w:val="00FB3406"/>
  </w:style>
  <w:style w:type="paragraph" w:customStyle="1" w:styleId="4615916E98CA4E08A27656B3FD7C40E5">
    <w:name w:val="4615916E98CA4E08A27656B3FD7C40E5"/>
    <w:rsid w:val="00FB3406"/>
  </w:style>
  <w:style w:type="paragraph" w:customStyle="1" w:styleId="BFDA8B28BBAC40CDA6AE904F31AC3D5B">
    <w:name w:val="BFDA8B28BBAC40CDA6AE904F31AC3D5B"/>
    <w:rsid w:val="00FB3406"/>
  </w:style>
  <w:style w:type="paragraph" w:customStyle="1" w:styleId="F6183E77732A42168F17B8F6141B9FCA">
    <w:name w:val="F6183E77732A42168F17B8F6141B9FCA"/>
    <w:rsid w:val="00FB3406"/>
  </w:style>
  <w:style w:type="paragraph" w:customStyle="1" w:styleId="A011E0D047314030951F3596BB3ED400">
    <w:name w:val="A011E0D047314030951F3596BB3ED400"/>
    <w:rsid w:val="00FB3406"/>
  </w:style>
  <w:style w:type="paragraph" w:customStyle="1" w:styleId="B2FF2DC94A984AF2A42A87E8CED7EB90">
    <w:name w:val="B2FF2DC94A984AF2A42A87E8CED7EB90"/>
    <w:rsid w:val="00FB3406"/>
  </w:style>
  <w:style w:type="paragraph" w:customStyle="1" w:styleId="06360072E33D402A908B8BA970A6E984">
    <w:name w:val="06360072E33D402A908B8BA970A6E984"/>
    <w:rsid w:val="00FB3406"/>
  </w:style>
  <w:style w:type="paragraph" w:customStyle="1" w:styleId="EE78C7D9DF854749AADE38600541D12F">
    <w:name w:val="EE78C7D9DF854749AADE38600541D12F"/>
    <w:rsid w:val="00FB3406"/>
  </w:style>
  <w:style w:type="paragraph" w:customStyle="1" w:styleId="6FD9E98F12124830AC75139662C0F9D5">
    <w:name w:val="6FD9E98F12124830AC75139662C0F9D5"/>
    <w:rsid w:val="00FB3406"/>
  </w:style>
  <w:style w:type="paragraph" w:customStyle="1" w:styleId="A8AAB57AB66F494CB39318883AE95568">
    <w:name w:val="A8AAB57AB66F494CB39318883AE95568"/>
    <w:rsid w:val="00FB3406"/>
  </w:style>
  <w:style w:type="paragraph" w:customStyle="1" w:styleId="22F11EA554EF44B2A547A3B56AF9FD94">
    <w:name w:val="22F11EA554EF44B2A547A3B56AF9FD94"/>
    <w:rsid w:val="00FB3406"/>
  </w:style>
  <w:style w:type="paragraph" w:customStyle="1" w:styleId="DE60BD9D26844E52AEE0995C0C80A77B">
    <w:name w:val="DE60BD9D26844E52AEE0995C0C80A77B"/>
    <w:rsid w:val="00FB3406"/>
  </w:style>
  <w:style w:type="paragraph" w:customStyle="1" w:styleId="8AC4A584432E4898A2741C18B5968D5A">
    <w:name w:val="8AC4A584432E4898A2741C18B5968D5A"/>
    <w:rsid w:val="00FB3406"/>
  </w:style>
  <w:style w:type="paragraph" w:customStyle="1" w:styleId="3219443C1B504560B441B83BC63CF1A3">
    <w:name w:val="3219443C1B504560B441B83BC63CF1A3"/>
    <w:rsid w:val="00FB3406"/>
  </w:style>
  <w:style w:type="paragraph" w:customStyle="1" w:styleId="F3FAE3DA27E440E7843CF63F16145385">
    <w:name w:val="F3FAE3DA27E440E7843CF63F16145385"/>
    <w:rsid w:val="00FB3406"/>
  </w:style>
  <w:style w:type="paragraph" w:customStyle="1" w:styleId="B71EB358F5B544179BD81A5EF4639249">
    <w:name w:val="B71EB358F5B544179BD81A5EF4639249"/>
    <w:rsid w:val="00FB3406"/>
  </w:style>
  <w:style w:type="paragraph" w:customStyle="1" w:styleId="C7B68DC7A2FE462586A6C55DAA43FB5D">
    <w:name w:val="C7B68DC7A2FE462586A6C55DAA43FB5D"/>
    <w:rsid w:val="00FB3406"/>
  </w:style>
  <w:style w:type="paragraph" w:customStyle="1" w:styleId="3524CB210948484C8FCEF2EE8772CF90">
    <w:name w:val="3524CB210948484C8FCEF2EE8772CF90"/>
    <w:rsid w:val="00FB3406"/>
  </w:style>
  <w:style w:type="paragraph" w:customStyle="1" w:styleId="78179330FACF41FD86FDFE63E7162A1E">
    <w:name w:val="78179330FACF41FD86FDFE63E7162A1E"/>
    <w:rsid w:val="009B4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B1E0-1032-4F28-8DC0-6FB77BB5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Cassandra</dc:creator>
  <cp:lastModifiedBy>O'Keefe, Sonia</cp:lastModifiedBy>
  <cp:revision>2</cp:revision>
  <cp:lastPrinted>2014-10-23T00:49:00Z</cp:lastPrinted>
  <dcterms:created xsi:type="dcterms:W3CDTF">2015-03-31T22:43:00Z</dcterms:created>
  <dcterms:modified xsi:type="dcterms:W3CDTF">2015-03-31T22:43:00Z</dcterms:modified>
</cp:coreProperties>
</file>